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E6" w:rsidRDefault="00211DE6" w:rsidP="00211DE6">
      <w:pPr>
        <w:jc w:val="center"/>
        <w:rPr>
          <w:rFonts w:ascii="Times New Roman" w:hAnsi="Times New Roman"/>
          <w:sz w:val="28"/>
          <w:szCs w:val="28"/>
        </w:rPr>
      </w:pPr>
    </w:p>
    <w:p w:rsidR="00211DE6" w:rsidRDefault="00211DE6" w:rsidP="00211DE6">
      <w:pPr>
        <w:jc w:val="center"/>
        <w:rPr>
          <w:rFonts w:ascii="Times New Roman" w:hAnsi="Times New Roman"/>
          <w:sz w:val="28"/>
          <w:szCs w:val="28"/>
        </w:rPr>
      </w:pPr>
    </w:p>
    <w:p w:rsidR="00211DE6" w:rsidRDefault="00211DE6" w:rsidP="00211DE6">
      <w:pPr>
        <w:jc w:val="center"/>
        <w:rPr>
          <w:rFonts w:ascii="Times New Roman" w:hAnsi="Times New Roman"/>
          <w:sz w:val="28"/>
          <w:szCs w:val="28"/>
        </w:rPr>
      </w:pPr>
    </w:p>
    <w:p w:rsidR="00211DE6" w:rsidRDefault="00211DE6" w:rsidP="00211DE6">
      <w:pPr>
        <w:jc w:val="center"/>
        <w:rPr>
          <w:rFonts w:ascii="Times New Roman" w:hAnsi="Times New Roman"/>
          <w:sz w:val="28"/>
          <w:szCs w:val="28"/>
        </w:rPr>
      </w:pPr>
    </w:p>
    <w:p w:rsidR="00211DE6" w:rsidRDefault="00211DE6" w:rsidP="00211DE6">
      <w:pPr>
        <w:jc w:val="center"/>
        <w:rPr>
          <w:rFonts w:ascii="Times New Roman" w:hAnsi="Times New Roman"/>
          <w:sz w:val="28"/>
          <w:szCs w:val="28"/>
        </w:rPr>
      </w:pPr>
    </w:p>
    <w:p w:rsidR="00211DE6" w:rsidRDefault="00211DE6" w:rsidP="00211DE6">
      <w:pPr>
        <w:jc w:val="center"/>
        <w:rPr>
          <w:rFonts w:ascii="Times New Roman" w:hAnsi="Times New Roman"/>
          <w:sz w:val="28"/>
          <w:szCs w:val="28"/>
        </w:rPr>
      </w:pPr>
    </w:p>
    <w:p w:rsidR="00211DE6" w:rsidRDefault="00211DE6" w:rsidP="00211DE6">
      <w:pPr>
        <w:jc w:val="center"/>
        <w:rPr>
          <w:rFonts w:ascii="Times New Roman" w:hAnsi="Times New Roman"/>
          <w:sz w:val="28"/>
          <w:szCs w:val="28"/>
        </w:rPr>
      </w:pPr>
    </w:p>
    <w:p w:rsidR="00211DE6" w:rsidRDefault="00211DE6" w:rsidP="00211DE6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Appendix XII</w:t>
      </w:r>
    </w:p>
    <w:p w:rsidR="00211DE6" w:rsidRDefault="00211DE6" w:rsidP="00211DE6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SENE and FENE Training Program Flyer</w:t>
      </w:r>
    </w:p>
    <w:p w:rsidR="00211DE6" w:rsidRDefault="00211DE6" w:rsidP="00211DE6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400800" cy="825817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DE6" w:rsidRDefault="00211DE6" w:rsidP="00211DE6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400800" cy="825817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825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DE6" w:rsidRDefault="00211DE6" w:rsidP="00211DE6">
      <w:pPr>
        <w:spacing w:after="120"/>
        <w:rPr>
          <w:rFonts w:ascii="Times New Roman" w:hAnsi="Times New Roman"/>
          <w:sz w:val="28"/>
          <w:szCs w:val="28"/>
        </w:rPr>
      </w:pPr>
    </w:p>
    <w:p w:rsidR="00211DE6" w:rsidRDefault="00211DE6" w:rsidP="00211DE6">
      <w:pPr>
        <w:spacing w:after="120"/>
        <w:rPr>
          <w:rFonts w:ascii="Times New Roman" w:hAnsi="Times New Roman"/>
          <w:sz w:val="28"/>
          <w:szCs w:val="28"/>
        </w:rPr>
      </w:pPr>
    </w:p>
    <w:p w:rsidR="00211DE6" w:rsidRDefault="00211DE6" w:rsidP="00211DE6">
      <w:pPr>
        <w:spacing w:after="120"/>
        <w:rPr>
          <w:rFonts w:ascii="Times New Roman" w:hAnsi="Times New Roman"/>
          <w:sz w:val="28"/>
          <w:szCs w:val="28"/>
        </w:rPr>
      </w:pPr>
    </w:p>
    <w:p w:rsidR="00211DE6" w:rsidRDefault="00211DE6" w:rsidP="00211DE6">
      <w:pPr>
        <w:spacing w:after="120"/>
        <w:rPr>
          <w:rFonts w:ascii="Times New Roman" w:hAnsi="Times New Roman"/>
          <w:sz w:val="28"/>
          <w:szCs w:val="28"/>
        </w:rPr>
      </w:pPr>
    </w:p>
    <w:p w:rsidR="00211DE6" w:rsidRDefault="00211DE6" w:rsidP="00211DE6">
      <w:pPr>
        <w:spacing w:after="120"/>
        <w:rPr>
          <w:rFonts w:ascii="Times New Roman" w:hAnsi="Times New Roman"/>
          <w:sz w:val="28"/>
          <w:szCs w:val="28"/>
        </w:rPr>
      </w:pPr>
    </w:p>
    <w:p w:rsidR="00211DE6" w:rsidRDefault="00211DE6" w:rsidP="00211DE6">
      <w:pPr>
        <w:spacing w:after="120"/>
        <w:rPr>
          <w:rFonts w:ascii="Times New Roman" w:hAnsi="Times New Roman"/>
          <w:sz w:val="28"/>
          <w:szCs w:val="28"/>
        </w:rPr>
      </w:pPr>
    </w:p>
    <w:p w:rsidR="00211DE6" w:rsidRDefault="00211DE6" w:rsidP="00211DE6">
      <w:pPr>
        <w:spacing w:after="120"/>
        <w:rPr>
          <w:rFonts w:ascii="Times New Roman" w:hAnsi="Times New Roman"/>
          <w:sz w:val="28"/>
          <w:szCs w:val="28"/>
        </w:rPr>
      </w:pPr>
    </w:p>
    <w:p w:rsidR="00211DE6" w:rsidRDefault="00211DE6" w:rsidP="00211DE6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Appendix XIII</w:t>
      </w:r>
    </w:p>
    <w:p w:rsidR="00211DE6" w:rsidRDefault="00211DE6" w:rsidP="00211DE6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SENE and FENE Program Schedules and</w:t>
      </w:r>
    </w:p>
    <w:p w:rsidR="00211DE6" w:rsidRDefault="00211DE6" w:rsidP="00211DE6">
      <w:pPr>
        <w:spacing w:after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Handout on Dealing With Domestic Abuse in ENE</w:t>
      </w:r>
    </w:p>
    <w:p w:rsidR="00211DE6" w:rsidRPr="00223B1A" w:rsidRDefault="00211DE6" w:rsidP="00211DE6">
      <w:pPr>
        <w:spacing w:after="0"/>
        <w:jc w:val="center"/>
        <w:rPr>
          <w:u w:val="single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u w:val="single"/>
        </w:rPr>
        <w:lastRenderedPageBreak/>
        <w:t xml:space="preserve">SOCIAL </w:t>
      </w:r>
      <w:r w:rsidRPr="00223B1A">
        <w:rPr>
          <w:u w:val="single"/>
        </w:rPr>
        <w:t>EARLY NEUTRAL EVALUATION TRAINING—MINNESOTA</w:t>
      </w:r>
    </w:p>
    <w:p w:rsidR="00211DE6" w:rsidRPr="00223B1A" w:rsidRDefault="00211DE6" w:rsidP="00211DE6">
      <w:pPr>
        <w:spacing w:after="0"/>
        <w:jc w:val="center"/>
        <w:rPr>
          <w:u w:val="single"/>
        </w:rPr>
      </w:pPr>
    </w:p>
    <w:p w:rsidR="00211DE6" w:rsidRPr="00223B1A" w:rsidRDefault="00211DE6" w:rsidP="00211DE6">
      <w:pPr>
        <w:spacing w:after="0"/>
        <w:jc w:val="center"/>
      </w:pPr>
      <w:r>
        <w:t>June 21 and 22, 2010</w:t>
      </w:r>
    </w:p>
    <w:p w:rsidR="00211DE6" w:rsidRPr="00223B1A" w:rsidRDefault="00211DE6" w:rsidP="00211DE6">
      <w:pPr>
        <w:spacing w:after="0"/>
        <w:jc w:val="center"/>
      </w:pPr>
    </w:p>
    <w:p w:rsidR="00211DE6" w:rsidRPr="00223B1A" w:rsidRDefault="00211DE6" w:rsidP="00211DE6">
      <w:pPr>
        <w:spacing w:after="0"/>
        <w:rPr>
          <w:u w:val="single"/>
        </w:rPr>
      </w:pPr>
      <w:r w:rsidRPr="00223B1A">
        <w:rPr>
          <w:u w:val="single"/>
        </w:rPr>
        <w:t>DAY 1:</w:t>
      </w:r>
    </w:p>
    <w:p w:rsidR="00211DE6" w:rsidRDefault="00211DE6" w:rsidP="00211DE6">
      <w:pPr>
        <w:spacing w:after="0"/>
        <w:rPr>
          <w:u w:val="single"/>
        </w:rPr>
      </w:pPr>
    </w:p>
    <w:p w:rsidR="00211DE6" w:rsidRDefault="00211DE6" w:rsidP="00211DE6">
      <w:pPr>
        <w:spacing w:after="0"/>
        <w:rPr>
          <w:u w:val="single"/>
        </w:rPr>
      </w:pPr>
      <w:r>
        <w:rPr>
          <w:u w:val="single"/>
        </w:rPr>
        <w:t>8:30-10 A.M.</w:t>
      </w:r>
    </w:p>
    <w:p w:rsidR="00211DE6" w:rsidRPr="003F0555" w:rsidRDefault="00211DE6" w:rsidP="00211DE6">
      <w:pPr>
        <w:spacing w:after="0"/>
        <w:rPr>
          <w:u w:val="single"/>
        </w:rPr>
      </w:pPr>
    </w:p>
    <w:p w:rsidR="00211DE6" w:rsidRPr="00223B1A" w:rsidRDefault="00211DE6" w:rsidP="00211DE6">
      <w:pPr>
        <w:pStyle w:val="ListParagraph"/>
        <w:numPr>
          <w:ilvl w:val="0"/>
          <w:numId w:val="2"/>
        </w:numPr>
        <w:spacing w:after="0"/>
      </w:pPr>
      <w:r w:rsidRPr="00223B1A">
        <w:t>INTRODUCTION TO ENE</w:t>
      </w:r>
    </w:p>
    <w:p w:rsidR="00211DE6" w:rsidRPr="00223B1A" w:rsidRDefault="00211DE6" w:rsidP="00211DE6">
      <w:pPr>
        <w:pStyle w:val="ListParagraph"/>
        <w:numPr>
          <w:ilvl w:val="0"/>
          <w:numId w:val="3"/>
        </w:numPr>
        <w:spacing w:after="0"/>
      </w:pPr>
      <w:r w:rsidRPr="00223B1A">
        <w:t>BY THE PRESIDING JUDICIAL OFFICER DURING ICMC</w:t>
      </w:r>
    </w:p>
    <w:p w:rsidR="00211DE6" w:rsidRPr="00223B1A" w:rsidRDefault="00211DE6" w:rsidP="00211DE6">
      <w:pPr>
        <w:pStyle w:val="ListParagraph"/>
        <w:numPr>
          <w:ilvl w:val="0"/>
          <w:numId w:val="3"/>
        </w:numPr>
        <w:spacing w:after="0"/>
      </w:pPr>
      <w:r w:rsidRPr="00223B1A">
        <w:t>BY THE ENE TEAM</w:t>
      </w:r>
    </w:p>
    <w:p w:rsidR="00211DE6" w:rsidRPr="00223B1A" w:rsidRDefault="00211DE6" w:rsidP="00211DE6">
      <w:pPr>
        <w:spacing w:after="0"/>
      </w:pPr>
    </w:p>
    <w:p w:rsidR="00211DE6" w:rsidRPr="00223B1A" w:rsidRDefault="00211DE6" w:rsidP="00211DE6">
      <w:pPr>
        <w:pStyle w:val="ListParagraph"/>
        <w:numPr>
          <w:ilvl w:val="0"/>
          <w:numId w:val="2"/>
        </w:numPr>
        <w:spacing w:after="0"/>
      </w:pPr>
      <w:r w:rsidRPr="00223B1A">
        <w:t>GROUP DISCUSSION</w:t>
      </w:r>
    </w:p>
    <w:p w:rsidR="00211DE6" w:rsidRPr="00223B1A" w:rsidRDefault="00211DE6" w:rsidP="00211DE6">
      <w:pPr>
        <w:spacing w:after="0"/>
      </w:pPr>
    </w:p>
    <w:p w:rsidR="00211DE6" w:rsidRPr="00223B1A" w:rsidRDefault="00211DE6" w:rsidP="00211DE6">
      <w:pPr>
        <w:pStyle w:val="ListParagraph"/>
        <w:numPr>
          <w:ilvl w:val="0"/>
          <w:numId w:val="2"/>
        </w:numPr>
        <w:spacing w:after="0"/>
      </w:pPr>
      <w:r w:rsidRPr="00223B1A">
        <w:t>BRIEF HISTORY OF HENNEPIN COUNTY ENE MODEL</w:t>
      </w:r>
    </w:p>
    <w:p w:rsidR="00211DE6" w:rsidRPr="00223B1A" w:rsidRDefault="00211DE6" w:rsidP="00211DE6">
      <w:pPr>
        <w:pStyle w:val="ListParagraph"/>
      </w:pPr>
    </w:p>
    <w:p w:rsidR="00211DE6" w:rsidRPr="00223B1A" w:rsidRDefault="00211DE6" w:rsidP="00211DE6">
      <w:pPr>
        <w:pStyle w:val="ListParagraph"/>
        <w:numPr>
          <w:ilvl w:val="0"/>
          <w:numId w:val="2"/>
        </w:numPr>
        <w:spacing w:after="0"/>
      </w:pPr>
      <w:r w:rsidRPr="00223B1A">
        <w:t>STEP-BY-STEP DESCRIPTION OF THE ENE PROCESS</w:t>
      </w:r>
    </w:p>
    <w:p w:rsidR="00211DE6" w:rsidRPr="00223B1A" w:rsidRDefault="00211DE6" w:rsidP="00211DE6">
      <w:pPr>
        <w:pStyle w:val="ListParagraph"/>
      </w:pPr>
    </w:p>
    <w:p w:rsidR="00211DE6" w:rsidRPr="00223B1A" w:rsidRDefault="00211DE6" w:rsidP="00211DE6">
      <w:pPr>
        <w:pStyle w:val="ListParagraph"/>
        <w:numPr>
          <w:ilvl w:val="0"/>
          <w:numId w:val="4"/>
        </w:numPr>
        <w:spacing w:after="0"/>
      </w:pPr>
      <w:r w:rsidRPr="00223B1A">
        <w:t>INTAKE</w:t>
      </w:r>
    </w:p>
    <w:p w:rsidR="00211DE6" w:rsidRPr="00223B1A" w:rsidRDefault="00211DE6" w:rsidP="00211DE6">
      <w:pPr>
        <w:pStyle w:val="ListParagraph"/>
        <w:numPr>
          <w:ilvl w:val="0"/>
          <w:numId w:val="4"/>
        </w:numPr>
        <w:spacing w:after="0"/>
      </w:pPr>
      <w:r w:rsidRPr="00223B1A">
        <w:t>FIRST SESSION</w:t>
      </w:r>
    </w:p>
    <w:p w:rsidR="00211DE6" w:rsidRPr="00223B1A" w:rsidRDefault="00211DE6" w:rsidP="00211DE6">
      <w:pPr>
        <w:pStyle w:val="ListParagraph"/>
        <w:numPr>
          <w:ilvl w:val="0"/>
          <w:numId w:val="5"/>
        </w:numPr>
        <w:spacing w:after="0"/>
      </w:pPr>
      <w:r w:rsidRPr="00223B1A">
        <w:t>INTRODUCTION</w:t>
      </w:r>
    </w:p>
    <w:p w:rsidR="00211DE6" w:rsidRPr="00223B1A" w:rsidRDefault="00211DE6" w:rsidP="00211DE6">
      <w:pPr>
        <w:pStyle w:val="ListParagraph"/>
        <w:numPr>
          <w:ilvl w:val="0"/>
          <w:numId w:val="5"/>
        </w:numPr>
        <w:spacing w:after="0"/>
      </w:pPr>
      <w:r w:rsidRPr="00223B1A">
        <w:t>CASE PRESENTAITON BY PARTIES, ATTORNEYS</w:t>
      </w:r>
    </w:p>
    <w:p w:rsidR="00211DE6" w:rsidRPr="00223B1A" w:rsidRDefault="00211DE6" w:rsidP="00211DE6">
      <w:pPr>
        <w:pStyle w:val="ListParagraph"/>
        <w:numPr>
          <w:ilvl w:val="0"/>
          <w:numId w:val="5"/>
        </w:numPr>
        <w:spacing w:after="0"/>
      </w:pPr>
      <w:r w:rsidRPr="00223B1A">
        <w:t>QUESTIONING BY ENE TEAM</w:t>
      </w:r>
    </w:p>
    <w:p w:rsidR="00211DE6" w:rsidRPr="00223B1A" w:rsidRDefault="00211DE6" w:rsidP="00211DE6">
      <w:pPr>
        <w:pStyle w:val="ListParagraph"/>
        <w:numPr>
          <w:ilvl w:val="0"/>
          <w:numId w:val="5"/>
        </w:numPr>
        <w:spacing w:after="0"/>
      </w:pPr>
      <w:r w:rsidRPr="00223B1A">
        <w:t>ENE TEAM CONSULTATION</w:t>
      </w:r>
    </w:p>
    <w:p w:rsidR="00211DE6" w:rsidRDefault="00211DE6" w:rsidP="00211DE6">
      <w:pPr>
        <w:pStyle w:val="ListParagraph"/>
        <w:numPr>
          <w:ilvl w:val="0"/>
          <w:numId w:val="5"/>
        </w:numPr>
        <w:spacing w:after="0"/>
      </w:pPr>
      <w:r w:rsidRPr="00223B1A">
        <w:t>FEEDBACK FROM ENE TEAM TO PARTIES, ATTORNEYS</w:t>
      </w:r>
    </w:p>
    <w:p w:rsidR="00211DE6" w:rsidRDefault="00211DE6" w:rsidP="00211DE6">
      <w:pPr>
        <w:pStyle w:val="ListParagraph"/>
        <w:spacing w:after="0"/>
        <w:ind w:left="1800"/>
      </w:pPr>
    </w:p>
    <w:p w:rsidR="00211DE6" w:rsidRDefault="00211DE6" w:rsidP="00211DE6">
      <w:pPr>
        <w:spacing w:after="0"/>
      </w:pPr>
      <w:r>
        <w:rPr>
          <w:u w:val="single"/>
        </w:rPr>
        <w:t xml:space="preserve">10-10:15 A.M. </w:t>
      </w:r>
      <w:r>
        <w:t>–BREAK</w:t>
      </w:r>
    </w:p>
    <w:p w:rsidR="00211DE6" w:rsidRDefault="00211DE6" w:rsidP="00211DE6">
      <w:pPr>
        <w:spacing w:after="0"/>
      </w:pPr>
    </w:p>
    <w:p w:rsidR="00211DE6" w:rsidRDefault="00211DE6" w:rsidP="00211DE6">
      <w:pPr>
        <w:spacing w:after="0"/>
        <w:rPr>
          <w:u w:val="single"/>
        </w:rPr>
      </w:pPr>
      <w:r w:rsidRPr="003F0555">
        <w:rPr>
          <w:u w:val="single"/>
        </w:rPr>
        <w:t>10:15 A.M.-12 NOON</w:t>
      </w:r>
    </w:p>
    <w:p w:rsidR="00211DE6" w:rsidRPr="003F0555" w:rsidRDefault="00211DE6" w:rsidP="00211DE6">
      <w:pPr>
        <w:spacing w:after="0"/>
        <w:rPr>
          <w:u w:val="single"/>
        </w:rPr>
      </w:pPr>
    </w:p>
    <w:p w:rsidR="00211DE6" w:rsidRPr="00223B1A" w:rsidRDefault="00211DE6" w:rsidP="00211DE6">
      <w:pPr>
        <w:pStyle w:val="ListParagraph"/>
        <w:numPr>
          <w:ilvl w:val="0"/>
          <w:numId w:val="5"/>
        </w:numPr>
        <w:spacing w:after="0"/>
      </w:pPr>
      <w:r w:rsidRPr="00223B1A">
        <w:t>ATTORNEY/CLIENT CAUCUS</w:t>
      </w:r>
    </w:p>
    <w:p w:rsidR="00211DE6" w:rsidRPr="00223B1A" w:rsidRDefault="00211DE6" w:rsidP="00211DE6">
      <w:pPr>
        <w:pStyle w:val="ListParagraph"/>
        <w:numPr>
          <w:ilvl w:val="0"/>
          <w:numId w:val="5"/>
        </w:numPr>
        <w:spacing w:after="0"/>
      </w:pPr>
      <w:r w:rsidRPr="00223B1A">
        <w:t>FEEDBACK FROM CLIENTS/ATTORNEYS TO ENE TEA</w:t>
      </w:r>
      <w:r>
        <w:t>M</w:t>
      </w:r>
    </w:p>
    <w:p w:rsidR="00211DE6" w:rsidRPr="00223B1A" w:rsidRDefault="00211DE6" w:rsidP="00211DE6">
      <w:pPr>
        <w:pStyle w:val="ListParagraph"/>
        <w:numPr>
          <w:ilvl w:val="0"/>
          <w:numId w:val="5"/>
        </w:numPr>
        <w:spacing w:after="0"/>
      </w:pPr>
      <w:r w:rsidRPr="00223B1A">
        <w:t>NEGOTIATION</w:t>
      </w:r>
    </w:p>
    <w:p w:rsidR="00211DE6" w:rsidRPr="00223B1A" w:rsidRDefault="00211DE6" w:rsidP="00211DE6">
      <w:pPr>
        <w:pStyle w:val="ListParagraph"/>
        <w:numPr>
          <w:ilvl w:val="0"/>
          <w:numId w:val="5"/>
        </w:numPr>
        <w:spacing w:after="0"/>
      </w:pPr>
      <w:r w:rsidRPr="00223B1A">
        <w:t>WRAP UP</w:t>
      </w:r>
    </w:p>
    <w:p w:rsidR="00211DE6" w:rsidRPr="00223B1A" w:rsidRDefault="00211DE6" w:rsidP="00211DE6">
      <w:pPr>
        <w:pStyle w:val="ListParagraph"/>
        <w:numPr>
          <w:ilvl w:val="0"/>
          <w:numId w:val="4"/>
        </w:numPr>
        <w:spacing w:after="0"/>
      </w:pPr>
      <w:r w:rsidRPr="00223B1A">
        <w:t>GATHERING ADDITIONAL INFORMATION</w:t>
      </w:r>
    </w:p>
    <w:p w:rsidR="00211DE6" w:rsidRPr="00223B1A" w:rsidRDefault="00211DE6" w:rsidP="00211DE6">
      <w:pPr>
        <w:pStyle w:val="ListParagraph"/>
        <w:numPr>
          <w:ilvl w:val="0"/>
          <w:numId w:val="4"/>
        </w:numPr>
        <w:spacing w:after="0"/>
      </w:pPr>
      <w:r w:rsidRPr="00223B1A">
        <w:t>CONDUCTING ADDITIONAL SESSIONS</w:t>
      </w:r>
    </w:p>
    <w:p w:rsidR="00211DE6" w:rsidRPr="00223B1A" w:rsidRDefault="00211DE6" w:rsidP="00211DE6">
      <w:pPr>
        <w:pStyle w:val="ListParagraph"/>
        <w:numPr>
          <w:ilvl w:val="0"/>
          <w:numId w:val="4"/>
        </w:numPr>
        <w:spacing w:after="0"/>
      </w:pPr>
      <w:r w:rsidRPr="00223B1A">
        <w:t>REPORTING RESULTS TO BENCH</w:t>
      </w:r>
    </w:p>
    <w:p w:rsidR="00211DE6" w:rsidRPr="00223B1A" w:rsidRDefault="00211DE6" w:rsidP="00211DE6">
      <w:pPr>
        <w:spacing w:after="0"/>
      </w:pPr>
    </w:p>
    <w:p w:rsidR="00211DE6" w:rsidRDefault="00211DE6" w:rsidP="00211DE6">
      <w:pPr>
        <w:pStyle w:val="ListParagraph"/>
        <w:numPr>
          <w:ilvl w:val="0"/>
          <w:numId w:val="2"/>
        </w:numPr>
        <w:spacing w:after="0"/>
      </w:pPr>
      <w:r w:rsidRPr="00223B1A">
        <w:t>ETHICS</w:t>
      </w:r>
    </w:p>
    <w:p w:rsidR="00211DE6" w:rsidRPr="00223B1A" w:rsidRDefault="00211DE6" w:rsidP="00211DE6">
      <w:pPr>
        <w:pStyle w:val="ListParagraph"/>
        <w:spacing w:after="0"/>
        <w:ind w:left="1080"/>
      </w:pPr>
    </w:p>
    <w:p w:rsidR="00211DE6" w:rsidRDefault="00211DE6" w:rsidP="00211DE6">
      <w:pPr>
        <w:spacing w:after="0"/>
      </w:pPr>
      <w:r>
        <w:rPr>
          <w:u w:val="single"/>
        </w:rPr>
        <w:t>12-1 P.M.</w:t>
      </w:r>
      <w:r>
        <w:t>—LUNCH</w:t>
      </w:r>
    </w:p>
    <w:p w:rsidR="00211DE6" w:rsidRPr="003F0555" w:rsidRDefault="00211DE6" w:rsidP="00211DE6">
      <w:pPr>
        <w:spacing w:after="0"/>
      </w:pPr>
    </w:p>
    <w:p w:rsidR="00211DE6" w:rsidRPr="0099474C" w:rsidRDefault="00211DE6" w:rsidP="00211DE6">
      <w:pPr>
        <w:spacing w:after="0"/>
        <w:rPr>
          <w:u w:val="single"/>
        </w:rPr>
      </w:pPr>
      <w:r>
        <w:rPr>
          <w:u w:val="single"/>
        </w:rPr>
        <w:lastRenderedPageBreak/>
        <w:t>1-2:30 P.M.</w:t>
      </w:r>
    </w:p>
    <w:p w:rsidR="00211DE6" w:rsidRDefault="00211DE6" w:rsidP="00211DE6">
      <w:pPr>
        <w:pStyle w:val="ListParagraph"/>
        <w:spacing w:after="0"/>
        <w:ind w:left="1080"/>
      </w:pPr>
    </w:p>
    <w:p w:rsidR="00211DE6" w:rsidRDefault="00211DE6" w:rsidP="00211DE6">
      <w:pPr>
        <w:pStyle w:val="ListParagraph"/>
        <w:numPr>
          <w:ilvl w:val="0"/>
          <w:numId w:val="2"/>
        </w:numPr>
        <w:spacing w:after="0"/>
      </w:pPr>
      <w:r w:rsidRPr="00223B1A">
        <w:t>DEMONSTRATION OF INITIAL ENE SESSION</w:t>
      </w:r>
    </w:p>
    <w:p w:rsidR="00211DE6" w:rsidRDefault="00211DE6" w:rsidP="00211DE6">
      <w:pPr>
        <w:spacing w:after="0"/>
      </w:pPr>
    </w:p>
    <w:p w:rsidR="00211DE6" w:rsidRDefault="00211DE6" w:rsidP="00211DE6">
      <w:pPr>
        <w:spacing w:after="0"/>
      </w:pPr>
      <w:r>
        <w:rPr>
          <w:u w:val="single"/>
        </w:rPr>
        <w:t>2:30-2:45 P.M.</w:t>
      </w:r>
      <w:r>
        <w:t>—BREAK</w:t>
      </w:r>
    </w:p>
    <w:p w:rsidR="00211DE6" w:rsidRDefault="00211DE6" w:rsidP="00211DE6">
      <w:pPr>
        <w:spacing w:after="0"/>
      </w:pPr>
    </w:p>
    <w:p w:rsidR="00211DE6" w:rsidRDefault="00211DE6" w:rsidP="00211DE6">
      <w:pPr>
        <w:spacing w:after="0"/>
        <w:rPr>
          <w:u w:val="single"/>
        </w:rPr>
      </w:pPr>
      <w:r>
        <w:rPr>
          <w:u w:val="single"/>
        </w:rPr>
        <w:t>2:45-4:30 P.M.</w:t>
      </w:r>
    </w:p>
    <w:p w:rsidR="00211DE6" w:rsidRDefault="00211DE6" w:rsidP="00211DE6">
      <w:pPr>
        <w:spacing w:after="0"/>
        <w:rPr>
          <w:u w:val="single"/>
        </w:rPr>
      </w:pPr>
    </w:p>
    <w:p w:rsidR="00211DE6" w:rsidRPr="0099474C" w:rsidRDefault="00211DE6" w:rsidP="00211DE6">
      <w:pPr>
        <w:pStyle w:val="ListParagraph"/>
        <w:numPr>
          <w:ilvl w:val="0"/>
          <w:numId w:val="2"/>
        </w:numPr>
        <w:spacing w:after="0"/>
      </w:pPr>
      <w:r>
        <w:t>DEMONSTRATION OF INITIAL ENE SESSION, CONTINUED</w:t>
      </w:r>
    </w:p>
    <w:p w:rsidR="00211DE6" w:rsidRPr="00223B1A" w:rsidRDefault="00211DE6" w:rsidP="00211DE6">
      <w:pPr>
        <w:pStyle w:val="ListParagraph"/>
      </w:pPr>
    </w:p>
    <w:p w:rsidR="00211DE6" w:rsidRPr="00223B1A" w:rsidRDefault="00211DE6" w:rsidP="00211DE6">
      <w:pPr>
        <w:pStyle w:val="ListParagraph"/>
        <w:numPr>
          <w:ilvl w:val="0"/>
          <w:numId w:val="2"/>
        </w:numPr>
        <w:spacing w:after="0"/>
      </w:pPr>
      <w:r w:rsidRPr="00223B1A">
        <w:t>ENE COMPARED TO OTHER DISPUTE RESOLUTION METHODS</w:t>
      </w:r>
    </w:p>
    <w:p w:rsidR="00211DE6" w:rsidRPr="00223B1A" w:rsidRDefault="00211DE6" w:rsidP="00211DE6">
      <w:pPr>
        <w:pStyle w:val="ListParagraph"/>
      </w:pPr>
    </w:p>
    <w:p w:rsidR="00211DE6" w:rsidRDefault="00211DE6" w:rsidP="00211DE6">
      <w:pPr>
        <w:pStyle w:val="ListParagraph"/>
        <w:numPr>
          <w:ilvl w:val="0"/>
          <w:numId w:val="2"/>
        </w:numPr>
        <w:spacing w:after="0"/>
      </w:pPr>
      <w:r w:rsidRPr="00223B1A">
        <w:t>GROUP DISCUSSION, QUESTIONS</w:t>
      </w:r>
    </w:p>
    <w:p w:rsidR="00211DE6" w:rsidRDefault="00211DE6" w:rsidP="00211DE6">
      <w:pPr>
        <w:spacing w:after="0"/>
        <w:ind w:left="360" w:firstLine="720"/>
      </w:pPr>
    </w:p>
    <w:p w:rsidR="00211DE6" w:rsidRDefault="00211DE6" w:rsidP="00211DE6">
      <w:pPr>
        <w:spacing w:after="0"/>
        <w:ind w:left="360" w:firstLine="720"/>
      </w:pPr>
      <w:r w:rsidRPr="00223B1A">
        <w:t>ADJOURN</w:t>
      </w:r>
    </w:p>
    <w:p w:rsidR="00211DE6" w:rsidRDefault="00211DE6" w:rsidP="00211DE6">
      <w:pPr>
        <w:spacing w:after="0"/>
        <w:ind w:left="360" w:firstLine="720"/>
      </w:pPr>
    </w:p>
    <w:p w:rsidR="00211DE6" w:rsidRDefault="00211DE6" w:rsidP="00211DE6">
      <w:pPr>
        <w:spacing w:after="0"/>
        <w:rPr>
          <w:u w:val="single"/>
        </w:rPr>
      </w:pPr>
      <w:r>
        <w:rPr>
          <w:u w:val="single"/>
        </w:rPr>
        <w:t>DAY 2:</w:t>
      </w:r>
    </w:p>
    <w:p w:rsidR="00211DE6" w:rsidRDefault="00211DE6" w:rsidP="00211DE6">
      <w:pPr>
        <w:spacing w:after="0"/>
        <w:rPr>
          <w:u w:val="single"/>
        </w:rPr>
      </w:pPr>
    </w:p>
    <w:p w:rsidR="00211DE6" w:rsidRDefault="00211DE6" w:rsidP="00211DE6">
      <w:pPr>
        <w:spacing w:after="0"/>
        <w:rPr>
          <w:u w:val="single"/>
        </w:rPr>
      </w:pPr>
      <w:r>
        <w:rPr>
          <w:u w:val="single"/>
        </w:rPr>
        <w:t>8:30-10 A.M.</w:t>
      </w:r>
    </w:p>
    <w:p w:rsidR="00211DE6" w:rsidRDefault="00211DE6" w:rsidP="00211DE6">
      <w:pPr>
        <w:spacing w:after="0"/>
        <w:rPr>
          <w:u w:val="single"/>
        </w:rPr>
      </w:pPr>
    </w:p>
    <w:p w:rsidR="00211DE6" w:rsidRDefault="00211DE6" w:rsidP="00211DE6">
      <w:pPr>
        <w:pStyle w:val="ListParagraph"/>
        <w:numPr>
          <w:ilvl w:val="0"/>
          <w:numId w:val="6"/>
        </w:numPr>
        <w:spacing w:after="0"/>
      </w:pPr>
      <w:r>
        <w:t>EFFECTIVE USE OF INTRODUCTION</w:t>
      </w:r>
    </w:p>
    <w:p w:rsidR="00211DE6" w:rsidRDefault="00211DE6" w:rsidP="00211DE6">
      <w:pPr>
        <w:pStyle w:val="ListParagraph"/>
        <w:spacing w:after="0"/>
        <w:ind w:left="1440"/>
      </w:pPr>
      <w:r>
        <w:t>ROLEPLAY</w:t>
      </w:r>
    </w:p>
    <w:p w:rsidR="00211DE6" w:rsidRDefault="00211DE6" w:rsidP="00211DE6">
      <w:pPr>
        <w:spacing w:after="0"/>
      </w:pPr>
    </w:p>
    <w:p w:rsidR="00211DE6" w:rsidRDefault="00211DE6" w:rsidP="00211DE6">
      <w:pPr>
        <w:spacing w:after="0"/>
      </w:pPr>
      <w:r>
        <w:rPr>
          <w:u w:val="single"/>
        </w:rPr>
        <w:t>10-10:15 A.M.</w:t>
      </w:r>
      <w:r>
        <w:t>—BREAK</w:t>
      </w:r>
    </w:p>
    <w:p w:rsidR="00211DE6" w:rsidRPr="0099474C" w:rsidRDefault="00211DE6" w:rsidP="00211DE6">
      <w:pPr>
        <w:spacing w:after="0"/>
      </w:pPr>
    </w:p>
    <w:p w:rsidR="00211DE6" w:rsidRDefault="00211DE6" w:rsidP="00211DE6">
      <w:pPr>
        <w:pStyle w:val="ListParagraph"/>
        <w:numPr>
          <w:ilvl w:val="0"/>
          <w:numId w:val="6"/>
        </w:numPr>
        <w:spacing w:after="0"/>
      </w:pPr>
      <w:r>
        <w:t>EFFECTIVE USE OF QUESTIONING</w:t>
      </w:r>
    </w:p>
    <w:p w:rsidR="00211DE6" w:rsidRDefault="00211DE6" w:rsidP="00211DE6">
      <w:pPr>
        <w:pStyle w:val="ListParagraph"/>
        <w:spacing w:after="0"/>
        <w:ind w:left="1440"/>
      </w:pPr>
      <w:r>
        <w:t>ROLEPLAY</w:t>
      </w:r>
    </w:p>
    <w:p w:rsidR="00211DE6" w:rsidRDefault="00211DE6" w:rsidP="00211DE6">
      <w:pPr>
        <w:spacing w:after="0"/>
      </w:pPr>
    </w:p>
    <w:p w:rsidR="00211DE6" w:rsidRDefault="00211DE6" w:rsidP="00211DE6">
      <w:pPr>
        <w:pStyle w:val="ListParagraph"/>
        <w:numPr>
          <w:ilvl w:val="0"/>
          <w:numId w:val="6"/>
        </w:numPr>
        <w:spacing w:after="0"/>
      </w:pPr>
      <w:r>
        <w:t>EFFECTIVE USE OF CONSULTATION</w:t>
      </w:r>
    </w:p>
    <w:p w:rsidR="00211DE6" w:rsidRDefault="00211DE6" w:rsidP="00211DE6">
      <w:pPr>
        <w:spacing w:after="0"/>
        <w:ind w:left="1440"/>
      </w:pPr>
      <w:r>
        <w:t>ROLEPLAY</w:t>
      </w:r>
    </w:p>
    <w:p w:rsidR="00211DE6" w:rsidRDefault="00211DE6" w:rsidP="00211DE6">
      <w:pPr>
        <w:spacing w:after="0"/>
      </w:pPr>
    </w:p>
    <w:p w:rsidR="00211DE6" w:rsidRDefault="00211DE6" w:rsidP="00211DE6">
      <w:pPr>
        <w:spacing w:after="0"/>
      </w:pPr>
      <w:r>
        <w:rPr>
          <w:u w:val="single"/>
        </w:rPr>
        <w:t>12 -1 P.M.</w:t>
      </w:r>
      <w:r>
        <w:t>—LUNCH</w:t>
      </w:r>
    </w:p>
    <w:p w:rsidR="00211DE6" w:rsidRDefault="00211DE6" w:rsidP="00211DE6">
      <w:pPr>
        <w:spacing w:after="0"/>
      </w:pPr>
    </w:p>
    <w:p w:rsidR="00211DE6" w:rsidRDefault="00211DE6" w:rsidP="00211DE6">
      <w:pPr>
        <w:spacing w:after="0"/>
        <w:rPr>
          <w:u w:val="single"/>
        </w:rPr>
      </w:pPr>
      <w:r>
        <w:rPr>
          <w:u w:val="single"/>
        </w:rPr>
        <w:t>1-2:45 P.M.</w:t>
      </w:r>
    </w:p>
    <w:p w:rsidR="00211DE6" w:rsidRPr="0099474C" w:rsidRDefault="00211DE6" w:rsidP="00211DE6">
      <w:pPr>
        <w:spacing w:after="0"/>
        <w:rPr>
          <w:u w:val="single"/>
        </w:rPr>
      </w:pPr>
    </w:p>
    <w:p w:rsidR="00211DE6" w:rsidRDefault="00211DE6" w:rsidP="00211DE6">
      <w:pPr>
        <w:pStyle w:val="ListParagraph"/>
        <w:numPr>
          <w:ilvl w:val="0"/>
          <w:numId w:val="6"/>
        </w:numPr>
        <w:spacing w:after="0"/>
      </w:pPr>
      <w:r>
        <w:t>EFFECTIVE USE OF FEEDBACK</w:t>
      </w:r>
    </w:p>
    <w:p w:rsidR="00211DE6" w:rsidRDefault="00211DE6" w:rsidP="00211DE6">
      <w:pPr>
        <w:pStyle w:val="ListParagraph"/>
        <w:spacing w:after="0"/>
        <w:ind w:left="1440"/>
      </w:pPr>
      <w:r>
        <w:t>ROLEPLAY</w:t>
      </w:r>
    </w:p>
    <w:p w:rsidR="00211DE6" w:rsidRDefault="00211DE6" w:rsidP="00211DE6">
      <w:pPr>
        <w:spacing w:after="0"/>
      </w:pPr>
    </w:p>
    <w:p w:rsidR="00211DE6" w:rsidRDefault="00211DE6" w:rsidP="00211DE6">
      <w:pPr>
        <w:pStyle w:val="ListParagraph"/>
        <w:numPr>
          <w:ilvl w:val="0"/>
          <w:numId w:val="6"/>
        </w:numPr>
        <w:spacing w:after="0"/>
      </w:pPr>
      <w:r>
        <w:t>EFFECTIVE USE OF SETTLEMENT NEGOTIATIONS</w:t>
      </w:r>
    </w:p>
    <w:p w:rsidR="00211DE6" w:rsidRDefault="00211DE6" w:rsidP="00211DE6">
      <w:pPr>
        <w:pStyle w:val="ListParagraph"/>
        <w:spacing w:after="0"/>
        <w:ind w:left="1440"/>
      </w:pPr>
      <w:r>
        <w:t>ROLEPLAY</w:t>
      </w:r>
    </w:p>
    <w:p w:rsidR="00211DE6" w:rsidRDefault="00211DE6" w:rsidP="00211DE6">
      <w:pPr>
        <w:spacing w:after="0"/>
      </w:pPr>
    </w:p>
    <w:p w:rsidR="00211DE6" w:rsidRDefault="00211DE6" w:rsidP="00211DE6">
      <w:pPr>
        <w:spacing w:after="0"/>
        <w:rPr>
          <w:u w:val="single"/>
        </w:rPr>
      </w:pPr>
      <w:r>
        <w:rPr>
          <w:u w:val="single"/>
        </w:rPr>
        <w:t>2:45-3 P.M.</w:t>
      </w:r>
    </w:p>
    <w:p w:rsidR="00211DE6" w:rsidRPr="0099474C" w:rsidRDefault="00211DE6" w:rsidP="00211DE6">
      <w:pPr>
        <w:spacing w:after="0"/>
        <w:rPr>
          <w:u w:val="single"/>
        </w:rPr>
      </w:pPr>
      <w:r>
        <w:rPr>
          <w:u w:val="single"/>
        </w:rPr>
        <w:lastRenderedPageBreak/>
        <w:t>3-4:30 P.M.</w:t>
      </w:r>
    </w:p>
    <w:p w:rsidR="00211DE6" w:rsidRDefault="00211DE6" w:rsidP="00211DE6">
      <w:pPr>
        <w:spacing w:after="0"/>
      </w:pPr>
    </w:p>
    <w:p w:rsidR="00211DE6" w:rsidRDefault="00211DE6" w:rsidP="00211DE6">
      <w:pPr>
        <w:pStyle w:val="ListParagraph"/>
        <w:numPr>
          <w:ilvl w:val="0"/>
          <w:numId w:val="6"/>
        </w:numPr>
        <w:spacing w:after="0"/>
      </w:pPr>
      <w:r>
        <w:t>CULTIVATING EFFECTIVE RELATIONSHIPS</w:t>
      </w:r>
    </w:p>
    <w:p w:rsidR="00211DE6" w:rsidRDefault="00211DE6" w:rsidP="00211DE6">
      <w:pPr>
        <w:pStyle w:val="ListParagraph"/>
        <w:numPr>
          <w:ilvl w:val="0"/>
          <w:numId w:val="7"/>
        </w:numPr>
        <w:spacing w:after="0"/>
      </w:pPr>
      <w:r>
        <w:t>WITH THE COURT</w:t>
      </w:r>
    </w:p>
    <w:p w:rsidR="00211DE6" w:rsidRDefault="00211DE6" w:rsidP="00211DE6">
      <w:pPr>
        <w:pStyle w:val="ListParagraph"/>
        <w:numPr>
          <w:ilvl w:val="0"/>
          <w:numId w:val="7"/>
        </w:numPr>
        <w:spacing w:after="0"/>
      </w:pPr>
      <w:r>
        <w:t>WITH LAWYERS</w:t>
      </w:r>
    </w:p>
    <w:p w:rsidR="00211DE6" w:rsidRDefault="00211DE6" w:rsidP="00211DE6">
      <w:pPr>
        <w:pStyle w:val="ListParagraph"/>
        <w:numPr>
          <w:ilvl w:val="0"/>
          <w:numId w:val="7"/>
        </w:numPr>
        <w:spacing w:after="0"/>
      </w:pPr>
      <w:r>
        <w:t>WITH YOUR ENE TEAM MEMBER</w:t>
      </w:r>
    </w:p>
    <w:p w:rsidR="00211DE6" w:rsidRDefault="00211DE6" w:rsidP="00211DE6">
      <w:pPr>
        <w:spacing w:after="0"/>
      </w:pPr>
    </w:p>
    <w:p w:rsidR="00211DE6" w:rsidRDefault="00211DE6" w:rsidP="00211DE6">
      <w:pPr>
        <w:pStyle w:val="ListParagraph"/>
        <w:numPr>
          <w:ilvl w:val="0"/>
          <w:numId w:val="6"/>
        </w:numPr>
        <w:spacing w:after="0"/>
      </w:pPr>
      <w:r>
        <w:t>SPECIAL ISSUES—PROBLEMS AND SOLUTIONS</w:t>
      </w:r>
    </w:p>
    <w:p w:rsidR="00211DE6" w:rsidRDefault="00211DE6" w:rsidP="00211DE6">
      <w:pPr>
        <w:pStyle w:val="ListParagraph"/>
        <w:spacing w:after="0"/>
        <w:ind w:left="1080"/>
      </w:pPr>
      <w:r>
        <w:t>(E.G. DOMESTIC ABUSE, CHEMICAL DEPENDENCY, CHILD ABUSE, PROBLEM CLIENTS OR ATTORNEYS, MENTAL HEALTH)</w:t>
      </w:r>
    </w:p>
    <w:p w:rsidR="00211DE6" w:rsidRDefault="00211DE6" w:rsidP="00211DE6">
      <w:pPr>
        <w:spacing w:after="0"/>
      </w:pPr>
    </w:p>
    <w:p w:rsidR="00211DE6" w:rsidRDefault="00211DE6" w:rsidP="00211DE6">
      <w:pPr>
        <w:pStyle w:val="ListParagraph"/>
        <w:numPr>
          <w:ilvl w:val="0"/>
          <w:numId w:val="6"/>
        </w:numPr>
        <w:spacing w:after="0"/>
      </w:pPr>
      <w:r>
        <w:t>DEVELOPING ENE IN YOUR DISTRICT</w:t>
      </w:r>
    </w:p>
    <w:p w:rsidR="00211DE6" w:rsidRPr="00E1344D" w:rsidRDefault="00211DE6" w:rsidP="00211DE6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  <w:u w:val="single"/>
        </w:rPr>
      </w:pPr>
      <w:r>
        <w:br w:type="page"/>
      </w:r>
      <w:r w:rsidRPr="00E1344D">
        <w:rPr>
          <w:rFonts w:ascii="Verdana,Bold" w:hAnsi="Verdana,Bold" w:cs="Verdana,Bold"/>
          <w:b/>
          <w:bCs/>
          <w:sz w:val="24"/>
          <w:szCs w:val="24"/>
          <w:u w:val="single"/>
        </w:rPr>
        <w:lastRenderedPageBreak/>
        <w:t>FENE TRAINING AGENDA</w:t>
      </w:r>
    </w:p>
    <w:p w:rsidR="00211DE6" w:rsidRPr="00322A51" w:rsidRDefault="00211DE6" w:rsidP="00211DE6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  <w:sz w:val="24"/>
          <w:szCs w:val="24"/>
        </w:rPr>
      </w:pPr>
      <w:r w:rsidRPr="00322A51">
        <w:rPr>
          <w:rFonts w:ascii="Verdana,Bold" w:hAnsi="Verdana,Bold" w:cs="Verdana,Bold"/>
          <w:b/>
          <w:bCs/>
          <w:sz w:val="24"/>
          <w:szCs w:val="24"/>
        </w:rPr>
        <w:t>June 23, 2010</w:t>
      </w:r>
    </w:p>
    <w:p w:rsidR="00211DE6" w:rsidRPr="00322A51" w:rsidRDefault="00211DE6" w:rsidP="00211DE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4427"/>
        <w:gridCol w:w="2161"/>
      </w:tblGrid>
      <w:tr w:rsidR="00211DE6" w:rsidRPr="00F03132" w:rsidTr="00FA3E6E">
        <w:tc>
          <w:tcPr>
            <w:tcW w:w="2988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" w:hAnsi="Verdana" w:cs="Verdana"/>
                <w:sz w:val="20"/>
                <w:szCs w:val="20"/>
              </w:rPr>
              <w:t>8:00 to 8:30 a.m.</w:t>
            </w:r>
          </w:p>
        </w:tc>
        <w:tc>
          <w:tcPr>
            <w:tcW w:w="4427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,Bold" w:hAnsi="Verdana,Bold" w:cs="Verdana,Bold"/>
                <w:b/>
                <w:bCs/>
                <w:sz w:val="20"/>
                <w:szCs w:val="20"/>
                <w:u w:val="single"/>
              </w:rPr>
              <w:t>Registration</w:t>
            </w:r>
          </w:p>
        </w:tc>
        <w:tc>
          <w:tcPr>
            <w:tcW w:w="2161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11DE6" w:rsidRPr="00F03132" w:rsidTr="00FA3E6E">
        <w:tc>
          <w:tcPr>
            <w:tcW w:w="2988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427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61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11DE6" w:rsidRPr="00F03132" w:rsidTr="00FA3E6E">
        <w:tc>
          <w:tcPr>
            <w:tcW w:w="2988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" w:hAnsi="Verdana" w:cs="Verdana"/>
                <w:sz w:val="20"/>
                <w:szCs w:val="20"/>
              </w:rPr>
              <w:t>8:30 to 9:00 a.m.</w:t>
            </w:r>
          </w:p>
        </w:tc>
        <w:tc>
          <w:tcPr>
            <w:tcW w:w="4427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  <w:u w:val="single"/>
              </w:rPr>
            </w:pPr>
            <w:r w:rsidRPr="00F03132">
              <w:rPr>
                <w:rFonts w:ascii="Verdana,Bold" w:hAnsi="Verdana,Bold" w:cs="Verdana,Bold"/>
                <w:b/>
                <w:bCs/>
                <w:sz w:val="20"/>
                <w:szCs w:val="20"/>
                <w:u w:val="single"/>
              </w:rPr>
              <w:t>How did we get here?</w:t>
            </w:r>
          </w:p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,Italic" w:hAnsi="Verdana,Italic" w:cs="Verdana,Italic"/>
                <w:i/>
                <w:iCs/>
                <w:sz w:val="20"/>
                <w:szCs w:val="20"/>
              </w:rPr>
              <w:t>Overview of the FENE Program and Early Case Management.</w:t>
            </w:r>
          </w:p>
        </w:tc>
        <w:tc>
          <w:tcPr>
            <w:tcW w:w="2161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" w:hAnsi="Verdana" w:cs="Verdana"/>
                <w:sz w:val="20"/>
                <w:szCs w:val="20"/>
              </w:rPr>
              <w:t>The Honorable</w:t>
            </w:r>
          </w:p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" w:hAnsi="Verdana" w:cs="Verdana"/>
                <w:sz w:val="20"/>
                <w:szCs w:val="20"/>
              </w:rPr>
              <w:t>Tanja Manrique</w:t>
            </w:r>
          </w:p>
        </w:tc>
      </w:tr>
      <w:tr w:rsidR="00211DE6" w:rsidRPr="00F03132" w:rsidTr="00FA3E6E">
        <w:tc>
          <w:tcPr>
            <w:tcW w:w="2988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" w:hAnsi="Verdana" w:cs="Verdana"/>
                <w:sz w:val="20"/>
                <w:szCs w:val="20"/>
              </w:rPr>
              <w:t>9:00 to 9:35 a.m.</w:t>
            </w:r>
          </w:p>
        </w:tc>
        <w:tc>
          <w:tcPr>
            <w:tcW w:w="4427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,Bold" w:hAnsi="Verdana,Bold" w:cs="Verdana,Bold"/>
                <w:b/>
                <w:bCs/>
                <w:sz w:val="20"/>
                <w:szCs w:val="20"/>
                <w:u w:val="single"/>
              </w:rPr>
              <w:t>Getting started.</w:t>
            </w:r>
            <w:r w:rsidRPr="00F03132">
              <w:rPr>
                <w:rFonts w:ascii="Verdana,Bold" w:hAnsi="Verdana,Bold" w:cs="Verdana,Bold"/>
                <w:b/>
                <w:bCs/>
                <w:sz w:val="20"/>
                <w:szCs w:val="20"/>
              </w:rPr>
              <w:t xml:space="preserve">  </w:t>
            </w:r>
            <w:r w:rsidRPr="00F03132">
              <w:rPr>
                <w:rFonts w:ascii="Verdana,Italic" w:hAnsi="Verdana,Italic" w:cs="Verdana,Italic"/>
                <w:i/>
                <w:iCs/>
                <w:sz w:val="20"/>
                <w:szCs w:val="20"/>
              </w:rPr>
              <w:t>How to get the first meeting going, explaining the program to participants and setting the stage for the process.</w:t>
            </w:r>
          </w:p>
        </w:tc>
        <w:tc>
          <w:tcPr>
            <w:tcW w:w="2161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" w:hAnsi="Verdana" w:cs="Verdana"/>
                <w:sz w:val="20"/>
                <w:szCs w:val="20"/>
              </w:rPr>
              <w:t>Susan C. Rhode</w:t>
            </w:r>
          </w:p>
        </w:tc>
      </w:tr>
      <w:tr w:rsidR="00211DE6" w:rsidRPr="00F03132" w:rsidTr="00FA3E6E">
        <w:tc>
          <w:tcPr>
            <w:tcW w:w="2988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" w:hAnsi="Verdana" w:cs="Verdana"/>
                <w:sz w:val="20"/>
                <w:szCs w:val="20"/>
              </w:rPr>
              <w:t>9:35 to 10:30 a.m.</w:t>
            </w:r>
          </w:p>
        </w:tc>
        <w:tc>
          <w:tcPr>
            <w:tcW w:w="4427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,Bold" w:hAnsi="Verdana,Bold" w:cs="Verdana,Bold"/>
                <w:b/>
                <w:bCs/>
                <w:sz w:val="20"/>
                <w:szCs w:val="20"/>
                <w:u w:val="single"/>
              </w:rPr>
            </w:pPr>
            <w:r w:rsidRPr="00F03132">
              <w:rPr>
                <w:rFonts w:ascii="Verdana,Bold" w:hAnsi="Verdana,Bold" w:cs="Verdana,Bold"/>
                <w:b/>
                <w:bCs/>
                <w:sz w:val="20"/>
                <w:szCs w:val="20"/>
                <w:u w:val="single"/>
              </w:rPr>
              <w:t>Did you hear what I said?</w:t>
            </w:r>
          </w:p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,Italic" w:hAnsi="Verdana,Italic" w:cs="Verdana,Italic"/>
                <w:i/>
                <w:iCs/>
                <w:sz w:val="20"/>
                <w:szCs w:val="20"/>
              </w:rPr>
              <w:t>How to make sure the parties feel heard and how to remove impediments to listening and understanding</w:t>
            </w:r>
            <w:r w:rsidRPr="00F03132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2161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" w:hAnsi="Verdana" w:cs="Verdana"/>
                <w:sz w:val="20"/>
                <w:szCs w:val="20"/>
              </w:rPr>
              <w:t>Susan C. Rhode</w:t>
            </w:r>
          </w:p>
        </w:tc>
      </w:tr>
      <w:tr w:rsidR="00211DE6" w:rsidRPr="00F03132" w:rsidTr="00FA3E6E">
        <w:tc>
          <w:tcPr>
            <w:tcW w:w="2988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" w:hAnsi="Verdana" w:cs="Verdana"/>
                <w:sz w:val="20"/>
                <w:szCs w:val="20"/>
              </w:rPr>
              <w:t>10:30 to 10:45 a.m.</w:t>
            </w:r>
          </w:p>
        </w:tc>
        <w:tc>
          <w:tcPr>
            <w:tcW w:w="4427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,Bold" w:hAnsi="Verdana,Bold" w:cs="Verdana,Bold"/>
                <w:b/>
                <w:bCs/>
                <w:sz w:val="20"/>
                <w:szCs w:val="20"/>
                <w:u w:val="single"/>
              </w:rPr>
              <w:t>Break</w:t>
            </w:r>
          </w:p>
        </w:tc>
        <w:tc>
          <w:tcPr>
            <w:tcW w:w="2161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11DE6" w:rsidRPr="00F03132" w:rsidTr="00FA3E6E">
        <w:tc>
          <w:tcPr>
            <w:tcW w:w="2988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" w:hAnsi="Verdana" w:cs="Verdana"/>
                <w:sz w:val="20"/>
                <w:szCs w:val="20"/>
              </w:rPr>
              <w:t>10:45 to 11:15 a.m.</w:t>
            </w:r>
          </w:p>
        </w:tc>
        <w:tc>
          <w:tcPr>
            <w:tcW w:w="4427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,Bold" w:hAnsi="Verdana,Bold" w:cs="Verdana,Bold"/>
                <w:b/>
                <w:bCs/>
                <w:sz w:val="20"/>
                <w:szCs w:val="20"/>
                <w:u w:val="single"/>
              </w:rPr>
              <w:t>Getting the facts straight.</w:t>
            </w:r>
            <w:r w:rsidRPr="004E759D">
              <w:rPr>
                <w:rFonts w:ascii="Verdana,Bold" w:hAnsi="Verdana,Bold" w:cs="Verdana,Bold"/>
                <w:b/>
                <w:bCs/>
                <w:sz w:val="20"/>
                <w:szCs w:val="20"/>
              </w:rPr>
              <w:t xml:space="preserve">  </w:t>
            </w:r>
            <w:r w:rsidRPr="00F03132">
              <w:rPr>
                <w:rFonts w:ascii="Verdana,Italic" w:hAnsi="Verdana,Italic" w:cs="Verdana,Italic"/>
                <w:i/>
                <w:iCs/>
                <w:sz w:val="20"/>
                <w:szCs w:val="20"/>
              </w:rPr>
              <w:t>Techniques for obtaining information, valuations and handling discovery issues.</w:t>
            </w:r>
          </w:p>
        </w:tc>
        <w:tc>
          <w:tcPr>
            <w:tcW w:w="2161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" w:hAnsi="Verdana" w:cs="Verdana"/>
                <w:sz w:val="20"/>
                <w:szCs w:val="20"/>
              </w:rPr>
              <w:t>Dax Stoner</w:t>
            </w:r>
          </w:p>
        </w:tc>
      </w:tr>
      <w:tr w:rsidR="00211DE6" w:rsidRPr="00F03132" w:rsidTr="00FA3E6E">
        <w:tc>
          <w:tcPr>
            <w:tcW w:w="2988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" w:hAnsi="Verdana" w:cs="Verdana"/>
                <w:sz w:val="20"/>
                <w:szCs w:val="20"/>
              </w:rPr>
              <w:t>11:15 a.m. to 12 noon</w:t>
            </w:r>
          </w:p>
        </w:tc>
        <w:tc>
          <w:tcPr>
            <w:tcW w:w="4427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,Bold" w:hAnsi="Verdana,Bold" w:cs="Verdana,Bold"/>
                <w:b/>
                <w:bCs/>
                <w:sz w:val="20"/>
                <w:szCs w:val="20"/>
                <w:u w:val="single"/>
              </w:rPr>
              <w:t>Delivering the message without killing the messenger.</w:t>
            </w:r>
            <w:r w:rsidRPr="00F03132">
              <w:rPr>
                <w:rFonts w:ascii="Verdana,Bold" w:hAnsi="Verdana,Bold" w:cs="Verdana,Bold"/>
                <w:b/>
                <w:bCs/>
                <w:sz w:val="20"/>
                <w:szCs w:val="20"/>
              </w:rPr>
              <w:t xml:space="preserve"> </w:t>
            </w:r>
            <w:r w:rsidRPr="00F03132">
              <w:rPr>
                <w:rFonts w:ascii="Verdana,Italic" w:hAnsi="Verdana,Italic" w:cs="Verdana,Italic"/>
                <w:i/>
                <w:iCs/>
                <w:sz w:val="20"/>
                <w:szCs w:val="20"/>
              </w:rPr>
              <w:t>How to deliver an evaluative opinion in a constructive manner that encourages discussion and settlement.</w:t>
            </w:r>
          </w:p>
        </w:tc>
        <w:tc>
          <w:tcPr>
            <w:tcW w:w="2161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" w:hAnsi="Verdana" w:cs="Verdana"/>
                <w:sz w:val="20"/>
                <w:szCs w:val="20"/>
              </w:rPr>
              <w:t>Steven B.Schmidt</w:t>
            </w:r>
          </w:p>
        </w:tc>
      </w:tr>
      <w:tr w:rsidR="00211DE6" w:rsidRPr="00F03132" w:rsidTr="00FA3E6E">
        <w:tc>
          <w:tcPr>
            <w:tcW w:w="2988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" w:hAnsi="Verdana" w:cs="Verdana"/>
                <w:sz w:val="20"/>
                <w:szCs w:val="20"/>
              </w:rPr>
              <w:t>12:00 to 1:00 p.m.</w:t>
            </w:r>
          </w:p>
        </w:tc>
        <w:tc>
          <w:tcPr>
            <w:tcW w:w="4427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,Bold" w:hAnsi="Verdana,Bold" w:cs="Verdana,Bold"/>
                <w:b/>
                <w:bCs/>
                <w:sz w:val="20"/>
                <w:szCs w:val="20"/>
                <w:u w:val="single"/>
              </w:rPr>
              <w:t>Lunch</w:t>
            </w:r>
          </w:p>
        </w:tc>
        <w:tc>
          <w:tcPr>
            <w:tcW w:w="2161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11DE6" w:rsidRPr="00F03132" w:rsidTr="00FA3E6E">
        <w:tc>
          <w:tcPr>
            <w:tcW w:w="2988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" w:hAnsi="Verdana" w:cs="Verdana"/>
                <w:sz w:val="20"/>
                <w:szCs w:val="20"/>
              </w:rPr>
              <w:t>1:00 to 1:45 p.m.</w:t>
            </w:r>
          </w:p>
        </w:tc>
        <w:tc>
          <w:tcPr>
            <w:tcW w:w="4427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,Bold" w:hAnsi="Verdana,Bold" w:cs="Verdana,Bold"/>
                <w:b/>
                <w:bCs/>
                <w:sz w:val="20"/>
                <w:szCs w:val="20"/>
                <w:u w:val="single"/>
              </w:rPr>
              <w:t>Delivering the message.</w:t>
            </w:r>
            <w:r w:rsidRPr="004E759D">
              <w:rPr>
                <w:rFonts w:ascii="Verdana,Bold" w:hAnsi="Verdana,Bold" w:cs="Verdana,Bold"/>
                <w:b/>
                <w:bCs/>
                <w:sz w:val="20"/>
                <w:szCs w:val="20"/>
              </w:rPr>
              <w:t xml:space="preserve">  </w:t>
            </w:r>
            <w:r w:rsidRPr="00F03132">
              <w:rPr>
                <w:rFonts w:ascii="Verdana,Italic" w:hAnsi="Verdana,Italic" w:cs="Verdana,Italic"/>
                <w:i/>
                <w:iCs/>
                <w:sz w:val="20"/>
                <w:szCs w:val="20"/>
              </w:rPr>
              <w:t>Practice and discussion of techniques to use in providing an evaluative opinion.</w:t>
            </w:r>
          </w:p>
        </w:tc>
        <w:tc>
          <w:tcPr>
            <w:tcW w:w="2161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" w:hAnsi="Verdana" w:cs="Verdana"/>
                <w:sz w:val="20"/>
                <w:szCs w:val="20"/>
              </w:rPr>
              <w:t>Steven B.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F03132">
              <w:rPr>
                <w:rFonts w:ascii="Verdana" w:hAnsi="Verdana" w:cs="Verdana"/>
                <w:sz w:val="20"/>
                <w:szCs w:val="20"/>
              </w:rPr>
              <w:t>Schmidt</w:t>
            </w:r>
          </w:p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11DE6" w:rsidRPr="00F03132" w:rsidTr="00FA3E6E">
        <w:tc>
          <w:tcPr>
            <w:tcW w:w="2988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" w:hAnsi="Verdana" w:cs="Verdana"/>
                <w:sz w:val="20"/>
                <w:szCs w:val="20"/>
              </w:rPr>
              <w:t>1:45 to 2:30 p.m.</w:t>
            </w:r>
          </w:p>
        </w:tc>
        <w:tc>
          <w:tcPr>
            <w:tcW w:w="4427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,Bold" w:hAnsi="Verdana,Bold" w:cs="Verdana,Bold"/>
                <w:b/>
                <w:bCs/>
                <w:sz w:val="20"/>
                <w:szCs w:val="20"/>
                <w:u w:val="single"/>
              </w:rPr>
              <w:t>Getting to Closure.</w:t>
            </w:r>
            <w:r w:rsidRPr="00F03132">
              <w:rPr>
                <w:rFonts w:ascii="Verdana,Bold" w:hAnsi="Verdana,Bold" w:cs="Verdana,Bold"/>
                <w:b/>
                <w:bCs/>
                <w:sz w:val="20"/>
                <w:szCs w:val="20"/>
              </w:rPr>
              <w:t xml:space="preserve"> </w:t>
            </w:r>
            <w:r w:rsidRPr="00F03132">
              <w:rPr>
                <w:rFonts w:ascii="Verdana,Italic" w:hAnsi="Verdana,Italic" w:cs="Verdana,Italic"/>
                <w:i/>
                <w:iCs/>
                <w:sz w:val="20"/>
                <w:szCs w:val="20"/>
              </w:rPr>
              <w:t>How to conclude the FENE and reach settlement or other closure.</w:t>
            </w:r>
          </w:p>
        </w:tc>
        <w:tc>
          <w:tcPr>
            <w:tcW w:w="2161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" w:hAnsi="Verdana" w:cs="Verdana"/>
                <w:sz w:val="20"/>
                <w:szCs w:val="20"/>
              </w:rPr>
              <w:t>Steven B. Schmidt</w:t>
            </w:r>
          </w:p>
        </w:tc>
      </w:tr>
      <w:tr w:rsidR="00211DE6" w:rsidRPr="00F03132" w:rsidTr="00FA3E6E">
        <w:tc>
          <w:tcPr>
            <w:tcW w:w="2988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" w:hAnsi="Verdana" w:cs="Verdana"/>
                <w:sz w:val="20"/>
                <w:szCs w:val="20"/>
              </w:rPr>
              <w:t>2:30 to 2:45 p.m.</w:t>
            </w:r>
          </w:p>
        </w:tc>
        <w:tc>
          <w:tcPr>
            <w:tcW w:w="4427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,Bold" w:hAnsi="Verdana,Bold" w:cs="Verdana,Bold"/>
                <w:b/>
                <w:bCs/>
                <w:sz w:val="20"/>
                <w:szCs w:val="20"/>
                <w:u w:val="single"/>
              </w:rPr>
              <w:t>Break</w:t>
            </w:r>
          </w:p>
        </w:tc>
        <w:tc>
          <w:tcPr>
            <w:tcW w:w="2161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211DE6" w:rsidRPr="00F03132" w:rsidTr="00FA3E6E">
        <w:tc>
          <w:tcPr>
            <w:tcW w:w="2988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" w:hAnsi="Verdana" w:cs="Verdana"/>
                <w:sz w:val="20"/>
                <w:szCs w:val="20"/>
              </w:rPr>
              <w:t>2:45 to 3:15 p.m.</w:t>
            </w:r>
          </w:p>
        </w:tc>
        <w:tc>
          <w:tcPr>
            <w:tcW w:w="4427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,Bold" w:hAnsi="Verdana,Bold" w:cs="Verdana,Bold"/>
                <w:b/>
                <w:bCs/>
                <w:sz w:val="20"/>
                <w:szCs w:val="20"/>
                <w:u w:val="single"/>
              </w:rPr>
              <w:t>Sign on the dotted line!</w:t>
            </w:r>
            <w:r w:rsidRPr="00F03132">
              <w:rPr>
                <w:rFonts w:ascii="Verdana,Bold" w:hAnsi="Verdana,Bold" w:cs="Verdana,Bold"/>
                <w:b/>
                <w:bCs/>
                <w:sz w:val="20"/>
                <w:szCs w:val="20"/>
              </w:rPr>
              <w:t xml:space="preserve"> </w:t>
            </w:r>
            <w:r w:rsidRPr="00F03132">
              <w:rPr>
                <w:rFonts w:ascii="Verdana,Italic" w:hAnsi="Verdana,Italic" w:cs="Verdana,Italic"/>
                <w:i/>
                <w:iCs/>
                <w:sz w:val="20"/>
                <w:szCs w:val="20"/>
              </w:rPr>
              <w:t>How</w:t>
            </w:r>
            <w:r>
              <w:rPr>
                <w:rFonts w:ascii="Verdana,Italic" w:hAnsi="Verdana,Italic" w:cs="Verdana,Italic"/>
                <w:i/>
                <w:iCs/>
                <w:sz w:val="20"/>
                <w:szCs w:val="20"/>
              </w:rPr>
              <w:t xml:space="preserve"> </w:t>
            </w:r>
            <w:r w:rsidRPr="00F03132">
              <w:rPr>
                <w:rFonts w:ascii="Verdana,Italic" w:hAnsi="Verdana,Italic" w:cs="Verdana,Italic"/>
                <w:i/>
                <w:iCs/>
                <w:sz w:val="20"/>
                <w:szCs w:val="20"/>
              </w:rPr>
              <w:t>to memorialize the agreements reached</w:t>
            </w:r>
            <w:r w:rsidRPr="00F03132">
              <w:rPr>
                <w:rFonts w:ascii="Verdana" w:hAnsi="Verdana" w:cs="Verdana"/>
                <w:sz w:val="20"/>
                <w:szCs w:val="20"/>
              </w:rPr>
              <w:t>.</w:t>
            </w:r>
          </w:p>
        </w:tc>
        <w:tc>
          <w:tcPr>
            <w:tcW w:w="2161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" w:hAnsi="Verdana" w:cs="Verdana"/>
                <w:sz w:val="20"/>
                <w:szCs w:val="20"/>
              </w:rPr>
              <w:t>Kevin McGrath</w:t>
            </w:r>
          </w:p>
        </w:tc>
      </w:tr>
      <w:tr w:rsidR="00211DE6" w:rsidRPr="00F03132" w:rsidTr="00FA3E6E">
        <w:tc>
          <w:tcPr>
            <w:tcW w:w="2988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" w:hAnsi="Verdana" w:cs="Verdana"/>
                <w:sz w:val="20"/>
                <w:szCs w:val="20"/>
              </w:rPr>
              <w:t>3:15 to 4:30 p.m.</w:t>
            </w:r>
          </w:p>
        </w:tc>
        <w:tc>
          <w:tcPr>
            <w:tcW w:w="4427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 w:rsidRPr="00F03132">
              <w:rPr>
                <w:rFonts w:ascii="Verdana,Bold" w:hAnsi="Verdana,Bold" w:cs="Verdana,Bold"/>
                <w:b/>
                <w:bCs/>
                <w:sz w:val="20"/>
                <w:szCs w:val="20"/>
                <w:u w:val="single"/>
              </w:rPr>
              <w:t>Where do we go from here</w:t>
            </w:r>
            <w:r w:rsidRPr="00F03132">
              <w:rPr>
                <w:rFonts w:ascii="Verdana" w:hAnsi="Verdana" w:cs="Verdana"/>
                <w:sz w:val="20"/>
                <w:szCs w:val="20"/>
                <w:u w:val="single"/>
              </w:rPr>
              <w:t>?</w:t>
            </w:r>
            <w:r w:rsidRPr="004E759D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F03132">
              <w:rPr>
                <w:rFonts w:ascii="Verdana,Italic" w:hAnsi="Verdana,Italic" w:cs="Verdana,Italic"/>
                <w:i/>
                <w:iCs/>
                <w:sz w:val="20"/>
                <w:szCs w:val="20"/>
              </w:rPr>
              <w:t>Panel will address practice and implementation issues of the FENE program.</w:t>
            </w:r>
          </w:p>
        </w:tc>
        <w:tc>
          <w:tcPr>
            <w:tcW w:w="2161" w:type="dxa"/>
          </w:tcPr>
          <w:p w:rsidR="00211DE6" w:rsidRPr="00F03132" w:rsidRDefault="00211DE6" w:rsidP="00FA3E6E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211DE6" w:rsidRDefault="00211DE6" w:rsidP="00211DE6">
      <w:pPr>
        <w:pStyle w:val="ListParagraph"/>
        <w:spacing w:after="0"/>
        <w:ind w:left="0"/>
        <w:jc w:val="center"/>
      </w:pPr>
      <w:r w:rsidRPr="00822362">
        <w:lastRenderedPageBreak/>
        <w:drawing>
          <wp:inline distT="0" distB="0" distL="0" distR="0">
            <wp:extent cx="5943600" cy="7668305"/>
            <wp:effectExtent l="19050" t="0" r="0" b="0"/>
            <wp:docPr id="1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6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DE6" w:rsidRDefault="00211DE6" w:rsidP="00211DE6"/>
    <w:p w:rsidR="001B69F3" w:rsidRDefault="001B69F3"/>
    <w:sectPr w:rsidR="001B69F3" w:rsidSect="00F4732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23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327" w:rsidRDefault="00F47327" w:rsidP="00F47327">
      <w:pPr>
        <w:spacing w:after="0" w:line="240" w:lineRule="auto"/>
      </w:pPr>
      <w:r>
        <w:separator/>
      </w:r>
    </w:p>
  </w:endnote>
  <w:endnote w:type="continuationSeparator" w:id="0">
    <w:p w:rsidR="00F47327" w:rsidRDefault="00F47327" w:rsidP="00F4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Verdan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59D" w:rsidRDefault="00F47327" w:rsidP="00C02AFD">
    <w:pPr>
      <w:pStyle w:val="Footer"/>
      <w:tabs>
        <w:tab w:val="clear" w:pos="4680"/>
        <w:tab w:val="center" w:pos="0"/>
      </w:tabs>
      <w:jc w:val="right"/>
      <w:rPr>
        <w:sz w:val="16"/>
        <w:szCs w:val="16"/>
      </w:rPr>
    </w:pPr>
    <w:r w:rsidRPr="00E82711">
      <w:rPr>
        <w:rStyle w:val="PageNumber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327" w:rsidRDefault="00F47327" w:rsidP="00F47327">
      <w:pPr>
        <w:spacing w:after="0" w:line="240" w:lineRule="auto"/>
      </w:pPr>
      <w:r>
        <w:separator/>
      </w:r>
    </w:p>
  </w:footnote>
  <w:footnote w:type="continuationSeparator" w:id="0">
    <w:p w:rsidR="00F47327" w:rsidRDefault="00F47327" w:rsidP="00F4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8423"/>
      <w:docPartObj>
        <w:docPartGallery w:val="Page Numbers (Top of Page)"/>
        <w:docPartUnique/>
      </w:docPartObj>
    </w:sdtPr>
    <w:sdtEndPr/>
    <w:sdtContent>
      <w:p w:rsidR="00CC5DC6" w:rsidRDefault="00F4732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244</w:t>
        </w:r>
        <w:r>
          <w:fldChar w:fldCharType="end"/>
        </w:r>
      </w:p>
    </w:sdtContent>
  </w:sdt>
  <w:p w:rsidR="00CC5DC6" w:rsidRDefault="00F473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14FD"/>
    <w:multiLevelType w:val="hybridMultilevel"/>
    <w:tmpl w:val="AB7E71B0"/>
    <w:lvl w:ilvl="0" w:tplc="05CCA0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C503BD"/>
    <w:multiLevelType w:val="hybridMultilevel"/>
    <w:tmpl w:val="75F22C70"/>
    <w:lvl w:ilvl="0" w:tplc="15EC64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B064B7"/>
    <w:multiLevelType w:val="hybridMultilevel"/>
    <w:tmpl w:val="381C0F9E"/>
    <w:lvl w:ilvl="0" w:tplc="F87C34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1517CE"/>
    <w:multiLevelType w:val="hybridMultilevel"/>
    <w:tmpl w:val="D5D2681A"/>
    <w:lvl w:ilvl="0" w:tplc="5568E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15A8F"/>
    <w:multiLevelType w:val="hybridMultilevel"/>
    <w:tmpl w:val="E91465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5EA53AF0"/>
    <w:multiLevelType w:val="hybridMultilevel"/>
    <w:tmpl w:val="94529CFE"/>
    <w:lvl w:ilvl="0" w:tplc="C98A3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76DF7"/>
    <w:multiLevelType w:val="hybridMultilevel"/>
    <w:tmpl w:val="3536C99E"/>
    <w:lvl w:ilvl="0" w:tplc="2E50FA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DE6"/>
    <w:rsid w:val="001B69F3"/>
    <w:rsid w:val="00211DE6"/>
    <w:rsid w:val="007A4DCF"/>
    <w:rsid w:val="009B11A1"/>
    <w:rsid w:val="00F47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DE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D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11DE6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11DE6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11DE6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211DE6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211DE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Judicial Branch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GilatsR</dc:creator>
  <cp:keywords/>
  <dc:description/>
  <cp:lastModifiedBy>GilatsR</cp:lastModifiedBy>
  <cp:revision>1</cp:revision>
  <dcterms:created xsi:type="dcterms:W3CDTF">2010-10-06T20:54:00Z</dcterms:created>
  <dcterms:modified xsi:type="dcterms:W3CDTF">2010-10-06T21:07:00Z</dcterms:modified>
</cp:coreProperties>
</file>