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B" w:rsidRPr="00DA457B" w:rsidRDefault="00DA457B" w:rsidP="00DA457B">
      <w:pPr>
        <w:pBdr>
          <w:bottom w:val="single" w:sz="6" w:space="0" w:color="F0E5C9"/>
        </w:pBdr>
        <w:shd w:val="clear" w:color="auto" w:fill="FBFBFB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A63828"/>
          <w:kern w:val="36"/>
          <w:sz w:val="51"/>
          <w:szCs w:val="51"/>
        </w:rPr>
      </w:pPr>
      <w:r w:rsidRPr="00DA457B">
        <w:rPr>
          <w:rFonts w:ascii="Trebuchet MS" w:eastAsia="Times New Roman" w:hAnsi="Trebuchet MS" w:cs="Times New Roman"/>
          <w:b/>
          <w:bCs/>
          <w:color w:val="A63828"/>
          <w:kern w:val="36"/>
          <w:sz w:val="51"/>
          <w:szCs w:val="51"/>
        </w:rPr>
        <w:t>General Information</w:t>
      </w:r>
    </w:p>
    <w:p w:rsidR="00DA457B" w:rsidRPr="00DA457B" w:rsidRDefault="00DA457B" w:rsidP="00DA457B">
      <w:pPr>
        <w:shd w:val="clear" w:color="auto" w:fill="FBFBFB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b/>
          <w:bCs/>
          <w:sz w:val="17"/>
          <w:szCs w:val="17"/>
        </w:rPr>
        <w:t>Office:</w:t>
      </w:r>
    </w:p>
    <w:p w:rsidR="006774F3" w:rsidRPr="005276FB" w:rsidRDefault="006774F3" w:rsidP="005276FB">
      <w:pPr>
        <w:pStyle w:val="ListParagraph"/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5276FB">
        <w:rPr>
          <w:rFonts w:ascii="Verdana" w:eastAsia="Times New Roman" w:hAnsi="Verdana" w:cs="Times New Roman"/>
          <w:sz w:val="17"/>
          <w:szCs w:val="17"/>
        </w:rPr>
        <w:t>Office hours M-F 8am to 4:30pm</w:t>
      </w:r>
    </w:p>
    <w:p w:rsidR="00DA457B" w:rsidRPr="005276FB" w:rsidRDefault="00FA0DB3" w:rsidP="005276FB">
      <w:pPr>
        <w:pStyle w:val="ListParagraph"/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At JFJC, w</w:t>
      </w:r>
      <w:r w:rsidR="00DA457B" w:rsidRPr="005276FB">
        <w:rPr>
          <w:rFonts w:ascii="Verdana" w:eastAsia="Times New Roman" w:hAnsi="Verdana" w:cs="Times New Roman"/>
          <w:sz w:val="17"/>
          <w:szCs w:val="17"/>
        </w:rPr>
        <w:t>alk-ins only</w:t>
      </w:r>
      <w:bookmarkStart w:id="0" w:name="_GoBack"/>
      <w:bookmarkEnd w:id="0"/>
    </w:p>
    <w:p w:rsidR="00DA457B" w:rsidRDefault="00DA457B" w:rsidP="006774F3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Appointments available for Order for Protections at the domestic abuse service center, </w:t>
      </w:r>
      <w:hyperlink r:id="rId6" w:history="1">
        <w:r w:rsidRPr="00DA457B">
          <w:rPr>
            <w:rStyle w:val="Hyperlink"/>
            <w:rFonts w:ascii="Verdana" w:eastAsia="Times New Roman" w:hAnsi="Verdana" w:cs="Times New Roman"/>
            <w:sz w:val="17"/>
            <w:szCs w:val="17"/>
          </w:rPr>
          <w:t>Bridges to Safety</w:t>
        </w:r>
      </w:hyperlink>
      <w:r>
        <w:rPr>
          <w:rFonts w:ascii="Verdana" w:eastAsia="Times New Roman" w:hAnsi="Verdana" w:cs="Times New Roman"/>
          <w:sz w:val="17"/>
          <w:szCs w:val="17"/>
        </w:rPr>
        <w:t>. Call the Domestic Abuse/Harassment Office to schedule an appointment</w:t>
      </w:r>
    </w:p>
    <w:p w:rsidR="00DA457B" w:rsidRDefault="00DA457B" w:rsidP="005276F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Civil </w:t>
      </w:r>
      <w:r w:rsidRPr="00DA457B">
        <w:rPr>
          <w:rFonts w:ascii="Verdana" w:eastAsia="Times New Roman" w:hAnsi="Verdana" w:cs="Times New Roman"/>
          <w:sz w:val="17"/>
          <w:szCs w:val="17"/>
        </w:rPr>
        <w:t>Filing fees apply in harassment cases</w:t>
      </w:r>
    </w:p>
    <w:p w:rsidR="00DA457B" w:rsidRPr="00DA457B" w:rsidRDefault="00DA457B" w:rsidP="006774F3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Qualified individuals may ask for the civil filing fee to be waived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 xml:space="preserve">Court clerks </w:t>
      </w:r>
      <w:r w:rsidRPr="00DA457B">
        <w:rPr>
          <w:rFonts w:ascii="Verdana" w:eastAsia="Times New Roman" w:hAnsi="Verdana" w:cs="Times New Roman"/>
          <w:b/>
          <w:bCs/>
          <w:sz w:val="17"/>
          <w:szCs w:val="17"/>
        </w:rPr>
        <w:t>cannot</w:t>
      </w:r>
      <w:r w:rsidRPr="00DA457B">
        <w:rPr>
          <w:rFonts w:ascii="Verdana" w:eastAsia="Times New Roman" w:hAnsi="Verdana" w:cs="Times New Roman"/>
          <w:sz w:val="17"/>
          <w:szCs w:val="17"/>
        </w:rPr>
        <w:t xml:space="preserve"> provide legal advice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Petitioner must know the first and last name of the person s/he is filing against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Bring addresses to serve respondent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Child-friendly waiting area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 xml:space="preserve">Secure building 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Spanish and Hmong speaking staff, interpreters available upon request/need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Petitioners and Respondents must notify the office of any change of address or phone number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Copies can be obtained by submitting the appropriate request form (and payment of fees, if applicable) and/or contacting the Domestic Abuse/Harassment office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Violations of orders should be reported to police</w:t>
      </w:r>
    </w:p>
    <w:p w:rsidR="00DA457B" w:rsidRPr="00DA457B" w:rsidRDefault="00DA457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Addresses</w:t>
      </w:r>
      <w:r>
        <w:rPr>
          <w:rFonts w:ascii="Verdana" w:eastAsia="Times New Roman" w:hAnsi="Verdana" w:cs="Times New Roman"/>
          <w:sz w:val="17"/>
          <w:szCs w:val="17"/>
        </w:rPr>
        <w:t xml:space="preserve"> for Petitioner</w:t>
      </w:r>
      <w:r w:rsidRPr="00DA457B">
        <w:rPr>
          <w:rFonts w:ascii="Verdana" w:eastAsia="Times New Roman" w:hAnsi="Verdana" w:cs="Times New Roman"/>
          <w:sz w:val="17"/>
          <w:szCs w:val="17"/>
        </w:rPr>
        <w:t xml:space="preserve"> may remain confidential</w:t>
      </w:r>
      <w:r>
        <w:rPr>
          <w:rFonts w:ascii="Verdana" w:eastAsia="Times New Roman" w:hAnsi="Verdana" w:cs="Times New Roman"/>
          <w:sz w:val="17"/>
          <w:szCs w:val="17"/>
        </w:rPr>
        <w:t xml:space="preserve"> upon request</w:t>
      </w:r>
    </w:p>
    <w:p w:rsidR="00DA457B" w:rsidRDefault="00DA457B" w:rsidP="005276FB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Order</w:t>
      </w:r>
      <w:r w:rsidR="00FA0DB3">
        <w:rPr>
          <w:rFonts w:ascii="Verdana" w:eastAsia="Times New Roman" w:hAnsi="Verdana" w:cs="Times New Roman"/>
          <w:sz w:val="17"/>
          <w:szCs w:val="17"/>
        </w:rPr>
        <w:t>s</w:t>
      </w:r>
      <w:r>
        <w:rPr>
          <w:rFonts w:ascii="Verdana" w:eastAsia="Times New Roman" w:hAnsi="Verdana" w:cs="Times New Roman"/>
          <w:sz w:val="17"/>
          <w:szCs w:val="17"/>
        </w:rPr>
        <w:t xml:space="preserve"> for Protection</w:t>
      </w:r>
      <w:r w:rsidRPr="00DA457B">
        <w:rPr>
          <w:rFonts w:ascii="Verdana" w:eastAsia="Times New Roman" w:hAnsi="Verdana" w:cs="Times New Roman"/>
          <w:sz w:val="17"/>
          <w:szCs w:val="17"/>
        </w:rPr>
        <w:t xml:space="preserve"> are confidential until served</w:t>
      </w:r>
    </w:p>
    <w:p w:rsidR="00DA457B" w:rsidRPr="00DA457B" w:rsidRDefault="00DA457B" w:rsidP="006774F3">
      <w:pPr>
        <w:numPr>
          <w:ilvl w:val="0"/>
          <w:numId w:val="1"/>
        </w:numPr>
        <w:shd w:val="clear" w:color="auto" w:fill="FBFBFB"/>
        <w:spacing w:before="120" w:after="0" w:line="36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On-line tool to assist in drafting a </w:t>
      </w:r>
      <w:hyperlink r:id="rId7" w:history="1">
        <w:r>
          <w:rPr>
            <w:rStyle w:val="Hyperlink"/>
            <w:rFonts w:ascii="Verdana" w:eastAsia="Times New Roman" w:hAnsi="Verdana" w:cs="Times New Roman"/>
            <w:sz w:val="17"/>
            <w:szCs w:val="17"/>
          </w:rPr>
          <w:t>Petition for Harassment Restraining Order</w:t>
        </w:r>
      </w:hyperlink>
    </w:p>
    <w:p w:rsidR="00DA457B" w:rsidRPr="00DA457B" w:rsidRDefault="00DA457B" w:rsidP="00DA457B">
      <w:pPr>
        <w:shd w:val="clear" w:color="auto" w:fill="FBFBFB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b/>
          <w:bCs/>
          <w:sz w:val="17"/>
          <w:szCs w:val="17"/>
        </w:rPr>
        <w:t>Court</w:t>
      </w:r>
      <w:r w:rsidRPr="00DA457B">
        <w:rPr>
          <w:rFonts w:ascii="Verdana" w:eastAsia="Times New Roman" w:hAnsi="Verdana" w:cs="Times New Roman"/>
          <w:sz w:val="17"/>
          <w:szCs w:val="17"/>
        </w:rPr>
        <w:t>: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Domestic Abuse/Harassment hearings are usually held at the JFJC, courtroom 5A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Attorneys are not appointed, however parties may seek representation on their own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Advocates may accompany parties as support in Court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Court hearing calendars are usually held on Monday, Wednesday and Friday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AM calendar is generally reserved for initial/motions cases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lastRenderedPageBreak/>
        <w:t>PM calendar is generally reserved for trials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Parties need to plan on being in Court the entire morning or afternoon session.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Requests to continue a hearing must be made in writing and are subject to approval by Judicial Officer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Parties must appear for court hearings, regardless of service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 xml:space="preserve">Conference rooms available 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after="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Sheriff deputies are available for court protection</w:t>
      </w:r>
    </w:p>
    <w:p w:rsidR="00DA457B" w:rsidRPr="00DA457B" w:rsidRDefault="00DA457B" w:rsidP="00DA457B">
      <w:pPr>
        <w:numPr>
          <w:ilvl w:val="0"/>
          <w:numId w:val="2"/>
        </w:numPr>
        <w:shd w:val="clear" w:color="auto" w:fill="FBFBFB"/>
        <w:spacing w:before="120" w:line="360" w:lineRule="auto"/>
        <w:ind w:left="1190"/>
        <w:rPr>
          <w:rFonts w:ascii="Verdana" w:eastAsia="Times New Roman" w:hAnsi="Verdana" w:cs="Times New Roman"/>
          <w:sz w:val="17"/>
          <w:szCs w:val="17"/>
        </w:rPr>
      </w:pPr>
      <w:r w:rsidRPr="00DA457B">
        <w:rPr>
          <w:rFonts w:ascii="Verdana" w:eastAsia="Times New Roman" w:hAnsi="Verdana" w:cs="Times New Roman"/>
          <w:sz w:val="17"/>
          <w:szCs w:val="17"/>
        </w:rPr>
        <w:t>Certified mediators may be available at harassment hearings</w:t>
      </w:r>
    </w:p>
    <w:p w:rsidR="00256AFF" w:rsidRDefault="00256AFF"/>
    <w:sectPr w:rsidR="0025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FD"/>
    <w:multiLevelType w:val="multilevel"/>
    <w:tmpl w:val="063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2E9F"/>
    <w:multiLevelType w:val="multilevel"/>
    <w:tmpl w:val="811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7B"/>
    <w:rsid w:val="00256AFF"/>
    <w:rsid w:val="005276FB"/>
    <w:rsid w:val="006774F3"/>
    <w:rsid w:val="007F1CA6"/>
    <w:rsid w:val="00DA457B"/>
    <w:rsid w:val="00F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41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6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593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048">
                      <w:marLeft w:val="0"/>
                      <w:marRight w:val="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courts.gov/selfhelp/?page=3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dgestosafe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Younghans, Nykee</dc:creator>
  <cp:lastModifiedBy>tisdellb</cp:lastModifiedBy>
  <cp:revision>2</cp:revision>
  <dcterms:created xsi:type="dcterms:W3CDTF">2013-04-10T13:41:00Z</dcterms:created>
  <dcterms:modified xsi:type="dcterms:W3CDTF">2013-04-10T13:41:00Z</dcterms:modified>
</cp:coreProperties>
</file>