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99BE" w14:textId="77777777" w:rsidR="00663942" w:rsidRPr="00DC4E41" w:rsidRDefault="00663942" w:rsidP="00663942">
      <w:pPr>
        <w:spacing w:after="0" w:line="480" w:lineRule="auto"/>
        <w:rPr>
          <w:rFonts w:ascii="Times New Roman" w:hAnsi="Times New Roman" w:cs="Times New Roman"/>
          <w:szCs w:val="24"/>
        </w:rPr>
      </w:pPr>
      <w:r w:rsidRPr="00DC4E41">
        <w:rPr>
          <w:rFonts w:ascii="Times New Roman" w:hAnsi="Times New Roman" w:cs="Times New Roman"/>
          <w:szCs w:val="24"/>
        </w:rPr>
        <w:t>STATE OF MINNESOTA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008E1D6E">
        <w:rPr>
          <w:rFonts w:ascii="Times New Roman" w:hAnsi="Times New Roman" w:cs="Times New Roman"/>
          <w:szCs w:val="24"/>
        </w:rPr>
        <w:t xml:space="preserve">  </w:t>
      </w:r>
      <w:r w:rsidRPr="00DC4E41">
        <w:rPr>
          <w:rFonts w:ascii="Times New Roman" w:hAnsi="Times New Roman" w:cs="Times New Roman"/>
          <w:szCs w:val="24"/>
        </w:rPr>
        <w:t xml:space="preserve"> </w:t>
      </w:r>
      <w:r w:rsidR="00B951E7">
        <w:rPr>
          <w:rFonts w:ascii="Times New Roman" w:hAnsi="Times New Roman" w:cs="Times New Roman"/>
          <w:szCs w:val="24"/>
        </w:rPr>
        <w:t xml:space="preserve">              </w:t>
      </w:r>
      <w:r w:rsidR="002C3162">
        <w:rPr>
          <w:rFonts w:ascii="Times New Roman" w:hAnsi="Times New Roman" w:cs="Times New Roman"/>
          <w:szCs w:val="24"/>
        </w:rPr>
        <w:t xml:space="preserve">       </w:t>
      </w:r>
      <w:r w:rsidRPr="00DC4E41">
        <w:rPr>
          <w:rFonts w:ascii="Times New Roman" w:hAnsi="Times New Roman" w:cs="Times New Roman"/>
          <w:szCs w:val="24"/>
        </w:rPr>
        <w:t>DISTRICT COURT</w:t>
      </w:r>
    </w:p>
    <w:p w14:paraId="4524078F" w14:textId="58960F17" w:rsidR="001F7699" w:rsidRPr="00DC4E41" w:rsidRDefault="00663942" w:rsidP="001F7699">
      <w:pPr>
        <w:spacing w:after="0" w:line="240" w:lineRule="auto"/>
        <w:rPr>
          <w:rFonts w:ascii="Times New Roman" w:hAnsi="Times New Roman" w:cs="Times New Roman"/>
          <w:szCs w:val="24"/>
        </w:rPr>
      </w:pPr>
      <w:r w:rsidRPr="00DC4E41">
        <w:rPr>
          <w:rFonts w:ascii="Times New Roman" w:hAnsi="Times New Roman" w:cs="Times New Roman"/>
          <w:szCs w:val="24"/>
        </w:rPr>
        <w:t xml:space="preserve">COUNTY OF </w:t>
      </w:r>
      <w:r w:rsidR="0039743E">
        <w:rPr>
          <w:rFonts w:ascii="Times New Roman" w:hAnsi="Times New Roman" w:cs="Times New Roman"/>
          <w:szCs w:val="24"/>
        </w:rPr>
        <w:t>KOOCHICHING</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t xml:space="preserve">        </w:t>
      </w:r>
      <w:r w:rsidR="008E1D6E">
        <w:rPr>
          <w:rFonts w:ascii="Times New Roman" w:hAnsi="Times New Roman" w:cs="Times New Roman"/>
          <w:szCs w:val="24"/>
        </w:rPr>
        <w:t xml:space="preserve">   </w:t>
      </w:r>
      <w:r w:rsidR="00B951E7">
        <w:rPr>
          <w:rFonts w:ascii="Times New Roman" w:hAnsi="Times New Roman" w:cs="Times New Roman"/>
          <w:szCs w:val="24"/>
        </w:rPr>
        <w:t xml:space="preserve">             </w:t>
      </w:r>
      <w:r w:rsidR="002C3162">
        <w:rPr>
          <w:rFonts w:ascii="Times New Roman" w:hAnsi="Times New Roman" w:cs="Times New Roman"/>
          <w:szCs w:val="24"/>
        </w:rPr>
        <w:t xml:space="preserve">                  </w:t>
      </w:r>
      <w:r w:rsidR="0039743E">
        <w:rPr>
          <w:rFonts w:ascii="Times New Roman" w:hAnsi="Times New Roman" w:cs="Times New Roman"/>
          <w:szCs w:val="24"/>
        </w:rPr>
        <w:t>NINTH</w:t>
      </w:r>
      <w:r w:rsidRPr="00DC4E41">
        <w:rPr>
          <w:rFonts w:ascii="Times New Roman" w:hAnsi="Times New Roman" w:cs="Times New Roman"/>
          <w:szCs w:val="24"/>
        </w:rPr>
        <w:t xml:space="preserve"> JUDICIAL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0E3315" w:rsidRPr="00DC4E41" w14:paraId="61E199AC" w14:textId="77777777" w:rsidTr="002C3162">
        <w:tc>
          <w:tcPr>
            <w:tcW w:w="4788" w:type="dxa"/>
          </w:tcPr>
          <w:p w14:paraId="1242C468" w14:textId="77777777" w:rsidR="006537D4" w:rsidRDefault="006537D4" w:rsidP="000E3315">
            <w:pPr>
              <w:keepNext/>
              <w:rPr>
                <w:rFonts w:ascii="Times New Roman" w:hAnsi="Times New Roman" w:cs="Times New Roman"/>
                <w:szCs w:val="24"/>
              </w:rPr>
            </w:pPr>
          </w:p>
          <w:p w14:paraId="267579E3"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Marriage of:</w:t>
            </w:r>
          </w:p>
          <w:p w14:paraId="03D1C479"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Custody of the Child(ren) of:</w:t>
            </w:r>
          </w:p>
          <w:p w14:paraId="216B029E" w14:textId="77777777" w:rsidR="00AA4D7C" w:rsidRDefault="00AA4D7C" w:rsidP="000E3315">
            <w:pPr>
              <w:keepNext/>
              <w:rPr>
                <w:rFonts w:ascii="Times New Roman" w:hAnsi="Times New Roman" w:cs="Times New Roman"/>
                <w:szCs w:val="24"/>
              </w:rPr>
            </w:pPr>
          </w:p>
          <w:p w14:paraId="215024C4" w14:textId="77777777" w:rsidR="009D2D8C" w:rsidRDefault="009D2D8C" w:rsidP="000E3315">
            <w:pPr>
              <w:keepNext/>
              <w:rPr>
                <w:rFonts w:ascii="Times New Roman" w:hAnsi="Times New Roman" w:cs="Times New Roman"/>
                <w:szCs w:val="24"/>
              </w:rPr>
            </w:pPr>
          </w:p>
          <w:p w14:paraId="1A9F43FA" w14:textId="77777777" w:rsidR="000E3315" w:rsidRPr="00DC4E41" w:rsidRDefault="00DC4E41" w:rsidP="009D2D8C">
            <w:pPr>
              <w:keepNext/>
              <w:rPr>
                <w:rFonts w:ascii="Times New Roman" w:hAnsi="Times New Roman" w:cs="Times New Roman"/>
                <w:szCs w:val="24"/>
              </w:rPr>
            </w:pP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rPr>
              <w:t>,</w:t>
            </w:r>
          </w:p>
          <w:p w14:paraId="6AFFA050" w14:textId="77777777" w:rsidR="000E3315" w:rsidRDefault="000E3315" w:rsidP="009D2D8C">
            <w:pPr>
              <w:rPr>
                <w:rFonts w:ascii="Times New Roman" w:hAnsi="Times New Roman" w:cs="Times New Roman"/>
                <w:szCs w:val="24"/>
              </w:rPr>
            </w:pPr>
            <w:r w:rsidRPr="00DC4E41">
              <w:rPr>
                <w:rFonts w:ascii="Times New Roman" w:hAnsi="Times New Roman" w:cs="Times New Roman"/>
                <w:szCs w:val="24"/>
              </w:rPr>
              <w:t>Petitioner</w:t>
            </w:r>
            <w:r w:rsidR="009D2D8C">
              <w:rPr>
                <w:rFonts w:ascii="Times New Roman" w:hAnsi="Times New Roman" w:cs="Times New Roman"/>
                <w:szCs w:val="24"/>
              </w:rPr>
              <w:t>,</w:t>
            </w:r>
          </w:p>
          <w:p w14:paraId="6BB61CBD" w14:textId="77777777" w:rsidR="009D2D8C" w:rsidRPr="00DC4E41" w:rsidRDefault="009D2D8C" w:rsidP="009D2D8C">
            <w:pPr>
              <w:rPr>
                <w:rFonts w:ascii="Times New Roman" w:hAnsi="Times New Roman" w:cs="Times New Roman"/>
                <w:szCs w:val="24"/>
              </w:rPr>
            </w:pPr>
          </w:p>
          <w:p w14:paraId="44796C48" w14:textId="77777777" w:rsidR="009D2D8C" w:rsidRDefault="00DC4E41" w:rsidP="009D2D8C">
            <w:pPr>
              <w:rPr>
                <w:rFonts w:ascii="Times New Roman" w:hAnsi="Times New Roman" w:cs="Times New Roman"/>
                <w:szCs w:val="24"/>
              </w:rPr>
            </w:pPr>
            <w:r w:rsidRPr="00DC4E41">
              <w:rPr>
                <w:rFonts w:ascii="Times New Roman" w:hAnsi="Times New Roman" w:cs="Times New Roman"/>
                <w:szCs w:val="24"/>
              </w:rPr>
              <w:t>and</w:t>
            </w:r>
            <w:r w:rsidR="000E3315" w:rsidRPr="00DC4E41">
              <w:rPr>
                <w:rFonts w:ascii="Times New Roman" w:hAnsi="Times New Roman" w:cs="Times New Roman"/>
                <w:szCs w:val="24"/>
              </w:rPr>
              <w:tab/>
            </w:r>
          </w:p>
          <w:p w14:paraId="013BD61C" w14:textId="77777777" w:rsidR="000E3315" w:rsidRPr="00DC4E41" w:rsidRDefault="000E3315" w:rsidP="009D2D8C">
            <w:pPr>
              <w:rPr>
                <w:rFonts w:ascii="Times New Roman" w:hAnsi="Times New Roman" w:cs="Times New Roman"/>
                <w:szCs w:val="24"/>
              </w:rPr>
            </w:pPr>
            <w:r w:rsidRPr="00DC4E41">
              <w:rPr>
                <w:rFonts w:ascii="Times New Roman" w:hAnsi="Times New Roman" w:cs="Times New Roman"/>
                <w:szCs w:val="24"/>
              </w:rPr>
              <w:tab/>
            </w:r>
          </w:p>
          <w:p w14:paraId="6F919C61" w14:textId="77777777" w:rsidR="000E3315" w:rsidRPr="00DC4E41" w:rsidRDefault="00DC4E41" w:rsidP="009D2D8C">
            <w:pPr>
              <w:rPr>
                <w:rFonts w:ascii="Times New Roman" w:hAnsi="Times New Roman" w:cs="Times New Roman"/>
                <w:szCs w:val="24"/>
                <w:u w:val="single"/>
              </w:rPr>
            </w:pP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rPr>
              <w:t>,</w:t>
            </w:r>
          </w:p>
          <w:p w14:paraId="40291586" w14:textId="77777777" w:rsidR="000E3315" w:rsidRPr="00DC4E41" w:rsidRDefault="00FB1165" w:rsidP="009D2D8C">
            <w:pPr>
              <w:keepNext/>
              <w:tabs>
                <w:tab w:val="left" w:pos="5328"/>
                <w:tab w:val="left" w:pos="10188"/>
              </w:tabs>
              <w:rPr>
                <w:rFonts w:ascii="Times New Roman" w:hAnsi="Times New Roman" w:cs="Times New Roman"/>
                <w:szCs w:val="24"/>
              </w:rPr>
            </w:pPr>
            <w:r>
              <w:rPr>
                <w:rFonts w:ascii="Times New Roman" w:hAnsi="Times New Roman" w:cs="Times New Roman"/>
                <w:szCs w:val="24"/>
              </w:rPr>
              <w:t>Respondent.</w:t>
            </w:r>
          </w:p>
          <w:p w14:paraId="032B846F" w14:textId="77777777" w:rsidR="000E3315" w:rsidRPr="00DC4E41" w:rsidRDefault="000E3315">
            <w:pPr>
              <w:rPr>
                <w:rFonts w:ascii="Times New Roman" w:hAnsi="Times New Roman" w:cs="Times New Roman"/>
                <w:szCs w:val="24"/>
              </w:rPr>
            </w:pPr>
          </w:p>
        </w:tc>
        <w:tc>
          <w:tcPr>
            <w:tcW w:w="5832" w:type="dxa"/>
          </w:tcPr>
          <w:p w14:paraId="37844621" w14:textId="77777777" w:rsidR="000E3315" w:rsidRPr="00DC4E41" w:rsidRDefault="000E3315" w:rsidP="008E1D6E">
            <w:pPr>
              <w:spacing w:before="120"/>
              <w:ind w:right="-175"/>
              <w:jc w:val="right"/>
              <w:rPr>
                <w:rFonts w:ascii="Times New Roman" w:hAnsi="Times New Roman" w:cs="Times New Roman"/>
                <w:szCs w:val="24"/>
              </w:rPr>
            </w:pPr>
            <w:r w:rsidRPr="00DC4E41">
              <w:rPr>
                <w:rFonts w:ascii="Times New Roman" w:hAnsi="Times New Roman" w:cs="Times New Roman"/>
                <w:szCs w:val="24"/>
              </w:rPr>
              <w:t>Court File No. __</w:t>
            </w:r>
            <w:r w:rsidR="00DC4E41" w:rsidRPr="00DC4E41">
              <w:rPr>
                <w:rFonts w:ascii="Times New Roman" w:hAnsi="Times New Roman" w:cs="Times New Roman"/>
                <w:szCs w:val="24"/>
              </w:rPr>
              <w:t>___</w:t>
            </w:r>
            <w:r w:rsidRPr="00DC4E41">
              <w:rPr>
                <w:rFonts w:ascii="Times New Roman" w:hAnsi="Times New Roman" w:cs="Times New Roman"/>
                <w:szCs w:val="24"/>
              </w:rPr>
              <w:t>__</w:t>
            </w:r>
            <w:r w:rsidR="00391989">
              <w:rPr>
                <w:rFonts w:ascii="Times New Roman" w:hAnsi="Times New Roman" w:cs="Times New Roman"/>
                <w:szCs w:val="24"/>
              </w:rPr>
              <w:t>__</w:t>
            </w:r>
            <w:r w:rsidR="008E1D6E">
              <w:rPr>
                <w:rFonts w:ascii="Times New Roman" w:hAnsi="Times New Roman" w:cs="Times New Roman"/>
                <w:szCs w:val="24"/>
              </w:rPr>
              <w:t>_</w:t>
            </w:r>
            <w:r w:rsidR="00391989">
              <w:rPr>
                <w:rFonts w:ascii="Times New Roman" w:hAnsi="Times New Roman" w:cs="Times New Roman"/>
                <w:szCs w:val="24"/>
              </w:rPr>
              <w:t>_</w:t>
            </w:r>
            <w:r w:rsidRPr="00DC4E41">
              <w:rPr>
                <w:rFonts w:ascii="Times New Roman" w:hAnsi="Times New Roman" w:cs="Times New Roman"/>
                <w:szCs w:val="24"/>
              </w:rPr>
              <w:t>___</w:t>
            </w:r>
            <w:r w:rsidR="00DC4E41">
              <w:rPr>
                <w:rFonts w:ascii="Times New Roman" w:hAnsi="Times New Roman" w:cs="Times New Roman"/>
                <w:szCs w:val="24"/>
              </w:rPr>
              <w:t>__</w:t>
            </w:r>
            <w:r w:rsidRPr="00DC4E41">
              <w:rPr>
                <w:rFonts w:ascii="Times New Roman" w:hAnsi="Times New Roman" w:cs="Times New Roman"/>
                <w:szCs w:val="24"/>
              </w:rPr>
              <w:t>____</w:t>
            </w:r>
            <w:r w:rsidR="00DC4E41" w:rsidRPr="00DC4E41">
              <w:rPr>
                <w:rFonts w:ascii="Times New Roman" w:hAnsi="Times New Roman" w:cs="Times New Roman"/>
                <w:szCs w:val="24"/>
              </w:rPr>
              <w:t>_</w:t>
            </w:r>
            <w:r w:rsidRPr="00DC4E41">
              <w:rPr>
                <w:rFonts w:ascii="Times New Roman" w:hAnsi="Times New Roman" w:cs="Times New Roman"/>
                <w:szCs w:val="24"/>
              </w:rPr>
              <w:t>__</w:t>
            </w:r>
          </w:p>
          <w:p w14:paraId="6883357B" w14:textId="77777777" w:rsidR="000E3315" w:rsidRPr="00DC4E41" w:rsidRDefault="000E3315" w:rsidP="000E3315">
            <w:pPr>
              <w:rPr>
                <w:rFonts w:ascii="Times New Roman" w:hAnsi="Times New Roman" w:cs="Times New Roman"/>
                <w:b/>
                <w:szCs w:val="24"/>
              </w:rPr>
            </w:pPr>
          </w:p>
          <w:p w14:paraId="0CA7AA32" w14:textId="77777777" w:rsidR="000E3315" w:rsidRPr="00DC4E41" w:rsidRDefault="000E3315" w:rsidP="000E3315">
            <w:pPr>
              <w:rPr>
                <w:rFonts w:ascii="Times New Roman" w:hAnsi="Times New Roman" w:cs="Times New Roman"/>
                <w:b/>
                <w:szCs w:val="24"/>
              </w:rPr>
            </w:pPr>
          </w:p>
          <w:p w14:paraId="1738F2F8" w14:textId="77777777" w:rsidR="000E3315" w:rsidRPr="00DC4E41" w:rsidRDefault="000E3315" w:rsidP="00391989">
            <w:pPr>
              <w:rPr>
                <w:rFonts w:ascii="Times New Roman" w:hAnsi="Times New Roman" w:cs="Times New Roman"/>
                <w:b/>
                <w:szCs w:val="24"/>
              </w:rPr>
            </w:pPr>
          </w:p>
          <w:p w14:paraId="7ECDCD69" w14:textId="77777777" w:rsidR="009D2D8C" w:rsidRDefault="009D2D8C" w:rsidP="00090EEC">
            <w:pPr>
              <w:jc w:val="center"/>
              <w:rPr>
                <w:rFonts w:ascii="Times New Roman" w:hAnsi="Times New Roman" w:cs="Times New Roman"/>
                <w:szCs w:val="24"/>
              </w:rPr>
            </w:pPr>
          </w:p>
          <w:p w14:paraId="384E33A0" w14:textId="77777777" w:rsidR="009D2D8C" w:rsidRDefault="009D2D8C" w:rsidP="00090EEC">
            <w:pPr>
              <w:jc w:val="center"/>
              <w:rPr>
                <w:rFonts w:ascii="Times New Roman" w:hAnsi="Times New Roman" w:cs="Times New Roman"/>
                <w:szCs w:val="24"/>
              </w:rPr>
            </w:pPr>
          </w:p>
          <w:p w14:paraId="2B1F4BFB" w14:textId="77777777" w:rsidR="00AA4D7C" w:rsidRPr="00DC4E41" w:rsidRDefault="000E3315" w:rsidP="00AA4D7C">
            <w:pPr>
              <w:jc w:val="center"/>
              <w:rPr>
                <w:rFonts w:ascii="Times New Roman" w:hAnsi="Times New Roman" w:cs="Times New Roman"/>
                <w:szCs w:val="24"/>
              </w:rPr>
            </w:pPr>
            <w:r w:rsidRPr="00391989">
              <w:rPr>
                <w:rFonts w:ascii="Times New Roman" w:hAnsi="Times New Roman" w:cs="Times New Roman"/>
                <w:szCs w:val="24"/>
              </w:rPr>
              <w:t>STIPULATION TO WAIVE ICMC AND</w:t>
            </w:r>
            <w:r w:rsidR="00AA4D7C">
              <w:rPr>
                <w:rFonts w:ascii="Times New Roman" w:hAnsi="Times New Roman" w:cs="Times New Roman"/>
                <w:szCs w:val="24"/>
              </w:rPr>
              <w:t xml:space="preserve"> PARTICIPATE IN </w:t>
            </w:r>
            <w:r w:rsidR="00EB7FBA">
              <w:rPr>
                <w:rFonts w:ascii="Times New Roman" w:hAnsi="Times New Roman" w:cs="Times New Roman"/>
                <w:szCs w:val="24"/>
              </w:rPr>
              <w:t>INITIAL ADR</w:t>
            </w:r>
          </w:p>
          <w:p w14:paraId="6AB2A144" w14:textId="77777777" w:rsidR="00090EEC" w:rsidRPr="00DC4E41" w:rsidRDefault="00090EEC" w:rsidP="00090EEC">
            <w:pPr>
              <w:jc w:val="center"/>
              <w:rPr>
                <w:rFonts w:ascii="Times New Roman" w:hAnsi="Times New Roman" w:cs="Times New Roman"/>
                <w:szCs w:val="24"/>
              </w:rPr>
            </w:pPr>
          </w:p>
        </w:tc>
      </w:tr>
    </w:tbl>
    <w:p w14:paraId="26D151DF" w14:textId="77777777" w:rsidR="00DC4E41" w:rsidRDefault="00DC4E41" w:rsidP="00DC4E41">
      <w:pPr>
        <w:pStyle w:val="ListParagraph"/>
        <w:spacing w:after="120" w:line="240" w:lineRule="auto"/>
        <w:ind w:left="360"/>
        <w:rPr>
          <w:rFonts w:ascii="Times New Roman" w:hAnsi="Times New Roman" w:cs="Times New Roman"/>
          <w:szCs w:val="24"/>
        </w:rPr>
      </w:pPr>
    </w:p>
    <w:p w14:paraId="473EB18D" w14:textId="77777777" w:rsidR="00082889" w:rsidRPr="007C3D27" w:rsidRDefault="008E1D6E" w:rsidP="00DA3807">
      <w:pPr>
        <w:pStyle w:val="ListParagraph"/>
        <w:numPr>
          <w:ilvl w:val="0"/>
          <w:numId w:val="6"/>
        </w:numPr>
        <w:spacing w:after="0" w:line="240" w:lineRule="auto"/>
        <w:ind w:left="360"/>
        <w:jc w:val="both"/>
        <w:rPr>
          <w:rFonts w:ascii="Times New Roman" w:hAnsi="Times New Roman" w:cs="Times New Roman"/>
          <w:szCs w:val="24"/>
        </w:rPr>
      </w:pPr>
      <w:r w:rsidRPr="007C3D27">
        <w:rPr>
          <w:rFonts w:ascii="Times New Roman" w:hAnsi="Times New Roman" w:cs="Times New Roman"/>
          <w:szCs w:val="24"/>
        </w:rPr>
        <w:t xml:space="preserve">This </w:t>
      </w:r>
      <w:r w:rsidR="00391989" w:rsidRPr="007C3D27">
        <w:rPr>
          <w:rFonts w:ascii="Times New Roman" w:hAnsi="Times New Roman" w:cs="Times New Roman"/>
          <w:szCs w:val="24"/>
        </w:rPr>
        <w:t xml:space="preserve">matter </w:t>
      </w:r>
      <w:r w:rsidR="00663942" w:rsidRPr="007C3D27">
        <w:rPr>
          <w:rFonts w:ascii="Times New Roman" w:hAnsi="Times New Roman" w:cs="Times New Roman"/>
          <w:szCs w:val="24"/>
        </w:rPr>
        <w:t xml:space="preserve">is </w:t>
      </w:r>
      <w:r w:rsidR="00DB33AE" w:rsidRPr="007C3D27">
        <w:rPr>
          <w:rFonts w:ascii="Times New Roman" w:hAnsi="Times New Roman" w:cs="Times New Roman"/>
          <w:szCs w:val="24"/>
        </w:rPr>
        <w:t xml:space="preserve">currently </w:t>
      </w:r>
      <w:r w:rsidR="00663942" w:rsidRPr="007C3D27">
        <w:rPr>
          <w:rFonts w:ascii="Times New Roman" w:hAnsi="Times New Roman" w:cs="Times New Roman"/>
          <w:szCs w:val="24"/>
        </w:rPr>
        <w:t xml:space="preserve">scheduled </w:t>
      </w:r>
      <w:r w:rsidR="00630D15" w:rsidRPr="007C3D27">
        <w:rPr>
          <w:rFonts w:ascii="Times New Roman" w:hAnsi="Times New Roman" w:cs="Times New Roman"/>
          <w:szCs w:val="24"/>
        </w:rPr>
        <w:t>f</w:t>
      </w:r>
      <w:r w:rsidR="00663942" w:rsidRPr="007C3D27">
        <w:rPr>
          <w:rFonts w:ascii="Times New Roman" w:hAnsi="Times New Roman" w:cs="Times New Roman"/>
          <w:szCs w:val="24"/>
        </w:rPr>
        <w:t>or an Initial Case</w:t>
      </w:r>
      <w:r w:rsidR="00DC4E41" w:rsidRPr="007C3D27">
        <w:rPr>
          <w:rFonts w:ascii="Times New Roman" w:hAnsi="Times New Roman" w:cs="Times New Roman"/>
          <w:szCs w:val="24"/>
        </w:rPr>
        <w:t xml:space="preserve"> Management Confe</w:t>
      </w:r>
      <w:r w:rsidR="00630D15" w:rsidRPr="007C3D27">
        <w:rPr>
          <w:rFonts w:ascii="Times New Roman" w:hAnsi="Times New Roman" w:cs="Times New Roman"/>
          <w:szCs w:val="24"/>
        </w:rPr>
        <w:t xml:space="preserve">rence (ICMC) on </w:t>
      </w:r>
      <w:r w:rsidR="006E2E40" w:rsidRPr="007C3D27">
        <w:rPr>
          <w:rFonts w:ascii="Times New Roman" w:hAnsi="Times New Roman" w:cs="Times New Roman"/>
          <w:szCs w:val="24"/>
        </w:rPr>
        <w:t>___________________________ (date).</w:t>
      </w:r>
    </w:p>
    <w:p w14:paraId="4B2E4A62" w14:textId="77777777" w:rsidR="006E2E40" w:rsidRPr="006E2E40" w:rsidRDefault="006E2E40" w:rsidP="006E2E40">
      <w:pPr>
        <w:pStyle w:val="ListParagraph"/>
        <w:spacing w:after="0" w:line="240" w:lineRule="auto"/>
        <w:ind w:left="360"/>
        <w:jc w:val="both"/>
        <w:rPr>
          <w:rFonts w:ascii="Times New Roman" w:hAnsi="Times New Roman" w:cs="Times New Roman"/>
          <w:szCs w:val="24"/>
        </w:rPr>
      </w:pPr>
    </w:p>
    <w:p w14:paraId="49E87B7A" w14:textId="77777777" w:rsidR="00DC0E42" w:rsidRDefault="00BB3C9F" w:rsidP="008E1D6E">
      <w:pPr>
        <w:pStyle w:val="ListParagraph"/>
        <w:numPr>
          <w:ilvl w:val="0"/>
          <w:numId w:val="6"/>
        </w:numPr>
        <w:spacing w:after="0" w:line="240" w:lineRule="auto"/>
        <w:ind w:left="360"/>
        <w:jc w:val="both"/>
        <w:rPr>
          <w:rFonts w:ascii="Times New Roman" w:hAnsi="Times New Roman" w:cs="Times New Roman"/>
          <w:szCs w:val="24"/>
        </w:rPr>
      </w:pPr>
      <w:r w:rsidRPr="00DC4E41">
        <w:rPr>
          <w:rFonts w:ascii="Times New Roman" w:hAnsi="Times New Roman" w:cs="Times New Roman"/>
          <w:szCs w:val="24"/>
        </w:rPr>
        <w:t xml:space="preserve">The parties agree to waive the ICMC and </w:t>
      </w:r>
      <w:r w:rsidR="00BE18EF" w:rsidRPr="00DC4E41">
        <w:rPr>
          <w:rFonts w:ascii="Times New Roman" w:hAnsi="Times New Roman" w:cs="Times New Roman"/>
          <w:szCs w:val="24"/>
        </w:rPr>
        <w:t>participate</w:t>
      </w:r>
      <w:r w:rsidR="00DC4E41">
        <w:rPr>
          <w:rFonts w:ascii="Times New Roman" w:hAnsi="Times New Roman" w:cs="Times New Roman"/>
          <w:szCs w:val="24"/>
        </w:rPr>
        <w:t xml:space="preserve"> </w:t>
      </w:r>
      <w:r w:rsidRPr="00DC4E41">
        <w:rPr>
          <w:rFonts w:ascii="Times New Roman" w:hAnsi="Times New Roman" w:cs="Times New Roman"/>
          <w:szCs w:val="24"/>
        </w:rPr>
        <w:t>in</w:t>
      </w:r>
      <w:r w:rsidR="00090EEC">
        <w:rPr>
          <w:rFonts w:ascii="Times New Roman" w:hAnsi="Times New Roman" w:cs="Times New Roman"/>
          <w:szCs w:val="24"/>
        </w:rPr>
        <w:t xml:space="preserve"> the following type(s) of </w:t>
      </w:r>
      <w:r w:rsidR="00EB7FBA">
        <w:rPr>
          <w:rFonts w:ascii="Times New Roman" w:hAnsi="Times New Roman" w:cs="Times New Roman"/>
          <w:szCs w:val="24"/>
        </w:rPr>
        <w:t xml:space="preserve">Alternative Dispute Resolution (ADR) </w:t>
      </w:r>
      <w:r w:rsidR="002C3162">
        <w:rPr>
          <w:rFonts w:ascii="Times New Roman" w:hAnsi="Times New Roman" w:cs="Times New Roman"/>
          <w:szCs w:val="24"/>
        </w:rPr>
        <w:t>process</w:t>
      </w:r>
      <w:r w:rsidR="00EB7FBA">
        <w:rPr>
          <w:rFonts w:ascii="Times New Roman" w:hAnsi="Times New Roman" w:cs="Times New Roman"/>
          <w:szCs w:val="24"/>
        </w:rPr>
        <w:t>(es)</w:t>
      </w:r>
      <w:r w:rsidR="00090EEC">
        <w:rPr>
          <w:rFonts w:ascii="Times New Roman" w:hAnsi="Times New Roman" w:cs="Times New Roman"/>
          <w:szCs w:val="24"/>
        </w:rPr>
        <w:t>:</w:t>
      </w:r>
      <w:r w:rsidRPr="00DC4E41">
        <w:rPr>
          <w:rFonts w:ascii="Times New Roman" w:hAnsi="Times New Roman" w:cs="Times New Roman"/>
          <w:szCs w:val="24"/>
        </w:rPr>
        <w:t xml:space="preserve"> </w:t>
      </w:r>
    </w:p>
    <w:p w14:paraId="76D5C40B" w14:textId="77777777" w:rsidR="00874008" w:rsidRPr="00874008" w:rsidRDefault="00874008" w:rsidP="00874008">
      <w:pPr>
        <w:spacing w:after="0" w:line="240" w:lineRule="auto"/>
        <w:jc w:val="both"/>
        <w:rPr>
          <w:rFonts w:ascii="Times New Roman" w:hAnsi="Times New Roman" w:cs="Times New Roman"/>
          <w:szCs w:val="24"/>
        </w:rPr>
      </w:pPr>
    </w:p>
    <w:p w14:paraId="01CEDA34" w14:textId="77777777" w:rsidR="00874008"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3"/>
            <w:enabled/>
            <w:calcOnExit w:val="0"/>
            <w:checkBox>
              <w:sizeAuto/>
              <w:default w:val="0"/>
            </w:checkBox>
          </w:ffData>
        </w:fldChar>
      </w:r>
      <w:bookmarkStart w:id="0" w:name="Check3"/>
      <w:r w:rsidRPr="00874008">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0"/>
      <w:r w:rsidRPr="00874008">
        <w:rPr>
          <w:rFonts w:ascii="Times New Roman" w:hAnsi="Times New Roman" w:cs="Times New Roman"/>
          <w:szCs w:val="24"/>
        </w:rPr>
        <w:t xml:space="preserve"> Social Early Neutral Evaluation (SENE) </w:t>
      </w:r>
      <w:r w:rsidR="00082889" w:rsidRPr="00874008">
        <w:rPr>
          <w:rFonts w:ascii="Times New Roman" w:hAnsi="Times New Roman" w:cs="Times New Roman"/>
          <w:szCs w:val="24"/>
        </w:rPr>
        <w:t>and/or</w:t>
      </w:r>
      <w:r w:rsidR="008D052C" w:rsidRPr="00874008">
        <w:rPr>
          <w:rFonts w:ascii="Times New Roman" w:hAnsi="Times New Roman" w:cs="Times New Roman"/>
          <w:szCs w:val="24"/>
        </w:rPr>
        <w:t xml:space="preserve"> </w:t>
      </w:r>
    </w:p>
    <w:p w14:paraId="7795A845" w14:textId="77777777" w:rsidR="00F53595"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bookmarkStart w:id="1" w:name="Check4"/>
      <w:r w:rsidRPr="00874008">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1"/>
      <w:r w:rsidRPr="00874008">
        <w:rPr>
          <w:rFonts w:ascii="Times New Roman" w:hAnsi="Times New Roman" w:cs="Times New Roman"/>
          <w:szCs w:val="24"/>
        </w:rPr>
        <w:t xml:space="preserve"> Financial Early Neutral Evaluation (FENE)</w:t>
      </w:r>
      <w:r w:rsidR="00DC4E41" w:rsidRPr="00874008">
        <w:rPr>
          <w:rFonts w:ascii="Times New Roman" w:hAnsi="Times New Roman" w:cs="Times New Roman"/>
          <w:szCs w:val="24"/>
        </w:rPr>
        <w:t xml:space="preserve">. </w:t>
      </w:r>
    </w:p>
    <w:p w14:paraId="436565CA" w14:textId="77777777" w:rsidR="00EB7FBA" w:rsidRPr="00874008" w:rsidRDefault="00EB7FBA"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74008">
        <w:rPr>
          <w:rFonts w:ascii="Times New Roman" w:hAnsi="Times New Roman" w:cs="Times New Roman"/>
          <w:szCs w:val="24"/>
        </w:rPr>
        <w:fldChar w:fldCharType="end"/>
      </w:r>
      <w:r w:rsidRPr="00874008">
        <w:rPr>
          <w:rFonts w:ascii="Times New Roman" w:hAnsi="Times New Roman" w:cs="Times New Roman"/>
          <w:szCs w:val="24"/>
        </w:rPr>
        <w:t xml:space="preserve"> </w:t>
      </w:r>
      <w:r>
        <w:rPr>
          <w:rFonts w:ascii="Times New Roman" w:hAnsi="Times New Roman" w:cs="Times New Roman"/>
          <w:szCs w:val="24"/>
        </w:rPr>
        <w:t>Other ADR: ______________________________(type</w:t>
      </w:r>
      <w:r w:rsidRPr="00874008">
        <w:rPr>
          <w:rFonts w:ascii="Times New Roman" w:hAnsi="Times New Roman" w:cs="Times New Roman"/>
          <w:szCs w:val="24"/>
        </w:rPr>
        <w:t>).</w:t>
      </w:r>
    </w:p>
    <w:p w14:paraId="23FED791" w14:textId="77777777" w:rsidR="007872A7" w:rsidRPr="008D052C" w:rsidRDefault="007872A7" w:rsidP="007872A7">
      <w:pPr>
        <w:pStyle w:val="ListParagraph"/>
        <w:spacing w:after="0" w:line="240" w:lineRule="auto"/>
        <w:ind w:left="1440"/>
        <w:jc w:val="both"/>
        <w:rPr>
          <w:rFonts w:ascii="Times New Roman" w:hAnsi="Times New Roman" w:cs="Times New Roman"/>
          <w:szCs w:val="24"/>
        </w:rPr>
      </w:pPr>
    </w:p>
    <w:p w14:paraId="02A09FB6" w14:textId="77777777" w:rsidR="002C3162" w:rsidRDefault="008D052C" w:rsidP="002C3162">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 xml:space="preserve">Petitioner </w:t>
      </w:r>
      <w:r w:rsidR="002C3162">
        <w:rPr>
          <w:rFonts w:ascii="Times New Roman" w:hAnsi="Times New Roman" w:cs="Times New Roman"/>
          <w:szCs w:val="24"/>
        </w:rPr>
        <w:t>is represented by</w:t>
      </w:r>
      <w:r w:rsidRPr="008D052C">
        <w:rPr>
          <w:rFonts w:ascii="Times New Roman" w:hAnsi="Times New Roman" w:cs="Times New Roman"/>
          <w:szCs w:val="24"/>
        </w:rPr>
        <w:t xml:space="preserve"> attorney</w:t>
      </w:r>
      <w:r w:rsidR="002C3162">
        <w:rPr>
          <w:rFonts w:ascii="Times New Roman" w:hAnsi="Times New Roman" w:cs="Times New Roman"/>
          <w:szCs w:val="24"/>
        </w:rPr>
        <w:t>: ________________________________.</w:t>
      </w:r>
    </w:p>
    <w:p w14:paraId="671BA7E9" w14:textId="77777777" w:rsidR="002C3162" w:rsidRDefault="002C3162" w:rsidP="002C3162">
      <w:pPr>
        <w:pStyle w:val="ListParagraph"/>
        <w:spacing w:after="0" w:line="240" w:lineRule="auto"/>
        <w:ind w:left="360"/>
        <w:rPr>
          <w:rFonts w:ascii="Times New Roman" w:hAnsi="Times New Roman" w:cs="Times New Roman"/>
          <w:szCs w:val="24"/>
        </w:rPr>
      </w:pPr>
    </w:p>
    <w:p w14:paraId="2B058897" w14:textId="77777777" w:rsidR="002C3162" w:rsidRDefault="008D052C" w:rsidP="002C3162">
      <w:pPr>
        <w:pStyle w:val="ListParagraph"/>
        <w:numPr>
          <w:ilvl w:val="0"/>
          <w:numId w:val="6"/>
        </w:numPr>
        <w:spacing w:after="0" w:line="240" w:lineRule="auto"/>
        <w:ind w:left="360"/>
        <w:rPr>
          <w:rFonts w:ascii="Times New Roman" w:hAnsi="Times New Roman" w:cs="Times New Roman"/>
          <w:szCs w:val="24"/>
        </w:rPr>
      </w:pPr>
      <w:r w:rsidRPr="002C3162">
        <w:rPr>
          <w:rFonts w:ascii="Times New Roman" w:hAnsi="Times New Roman" w:cs="Times New Roman"/>
          <w:szCs w:val="24"/>
        </w:rPr>
        <w:t xml:space="preserve">Respondent </w:t>
      </w:r>
      <w:r w:rsidR="002C3162" w:rsidRPr="002C3162">
        <w:rPr>
          <w:rFonts w:ascii="Times New Roman" w:hAnsi="Times New Roman" w:cs="Times New Roman"/>
          <w:szCs w:val="24"/>
        </w:rPr>
        <w:t>is represented by attorney: ________________________________.</w:t>
      </w:r>
    </w:p>
    <w:p w14:paraId="0E55C567" w14:textId="77777777" w:rsidR="002C3162" w:rsidRPr="002C3162" w:rsidRDefault="002C3162" w:rsidP="002C3162">
      <w:pPr>
        <w:spacing w:after="0" w:line="240" w:lineRule="auto"/>
        <w:rPr>
          <w:rFonts w:ascii="Times New Roman" w:hAnsi="Times New Roman" w:cs="Times New Roman"/>
          <w:szCs w:val="24"/>
        </w:rPr>
      </w:pPr>
    </w:p>
    <w:p w14:paraId="0B82AAE8" w14:textId="77777777" w:rsidR="009D2D8C" w:rsidRPr="00A93D42" w:rsidRDefault="007872A7" w:rsidP="00A93D42">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The parties</w:t>
      </w:r>
      <w:r w:rsidR="00A93D42">
        <w:rPr>
          <w:rFonts w:ascii="Times New Roman" w:hAnsi="Times New Roman" w:cs="Times New Roman"/>
          <w:szCs w:val="24"/>
        </w:rPr>
        <w:t xml:space="preserve">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r w:rsidR="00391989">
        <w:rPr>
          <w:rFonts w:ascii="Times New Roman" w:hAnsi="Times New Roman" w:cs="Times New Roman"/>
          <w:szCs w:val="24"/>
        </w:rPr>
        <w:t>do not have</w:t>
      </w:r>
      <w:r w:rsidR="008D052C">
        <w:rPr>
          <w:rFonts w:ascii="Times New Roman" w:hAnsi="Times New Roman" w:cs="Times New Roman"/>
          <w:szCs w:val="24"/>
        </w:rPr>
        <w:t xml:space="preserve"> joint minor child</w:t>
      </w:r>
      <w:r w:rsidR="009D2D8C">
        <w:rPr>
          <w:rFonts w:ascii="Times New Roman" w:hAnsi="Times New Roman" w:cs="Times New Roman"/>
          <w:szCs w:val="24"/>
        </w:rPr>
        <w:t>(</w:t>
      </w:r>
      <w:r w:rsidR="008D052C">
        <w:rPr>
          <w:rFonts w:ascii="Times New Roman" w:hAnsi="Times New Roman" w:cs="Times New Roman"/>
          <w:szCs w:val="24"/>
        </w:rPr>
        <w:t>ren</w:t>
      </w:r>
      <w:r w:rsidR="009D2D8C">
        <w:rPr>
          <w:rFonts w:ascii="Times New Roman" w:hAnsi="Times New Roman" w:cs="Times New Roman"/>
          <w:szCs w:val="24"/>
        </w:rPr>
        <w:t>)</w:t>
      </w:r>
      <w:r w:rsidR="00A93D42">
        <w:rPr>
          <w:rFonts w:ascii="Times New Roman" w:hAnsi="Times New Roman" w:cs="Times New Roman"/>
          <w:szCs w:val="24"/>
        </w:rPr>
        <w:t xml:space="preserve"> </w:t>
      </w:r>
      <w:r w:rsidR="009D2D8C" w:rsidRPr="00A93D42">
        <w:rPr>
          <w:rFonts w:ascii="Times New Roman" w:hAnsi="Times New Roman" w:cs="Times New Roman"/>
          <w:szCs w:val="24"/>
        </w:rPr>
        <w:fldChar w:fldCharType="begin">
          <w:ffData>
            <w:name w:val="Check1"/>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have the following joint minor child(ren):</w:t>
      </w:r>
    </w:p>
    <w:p w14:paraId="2EE33962" w14:textId="77777777" w:rsidR="0094481B" w:rsidRPr="00391989" w:rsidRDefault="0094481B" w:rsidP="00391989">
      <w:pPr>
        <w:spacing w:after="0" w:line="240" w:lineRule="auto"/>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94481B" w:rsidRPr="00DC4E41" w14:paraId="68255B60" w14:textId="77777777" w:rsidTr="00391989">
        <w:tc>
          <w:tcPr>
            <w:tcW w:w="3808" w:type="dxa"/>
          </w:tcPr>
          <w:p w14:paraId="5E1D39CB"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Child(ren)’s name(s)</w:t>
            </w:r>
          </w:p>
        </w:tc>
        <w:tc>
          <w:tcPr>
            <w:tcW w:w="2610" w:type="dxa"/>
          </w:tcPr>
          <w:p w14:paraId="223F0EBE"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Date(s) of birth</w:t>
            </w:r>
          </w:p>
        </w:tc>
      </w:tr>
      <w:tr w:rsidR="0094481B" w:rsidRPr="00DC4E41" w14:paraId="11538B7F" w14:textId="77777777" w:rsidTr="00391989">
        <w:tc>
          <w:tcPr>
            <w:tcW w:w="3808" w:type="dxa"/>
          </w:tcPr>
          <w:p w14:paraId="7C2F4F3B"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3DFF9713"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4C340A3A" w14:textId="77777777" w:rsidTr="00391989">
        <w:tc>
          <w:tcPr>
            <w:tcW w:w="3808" w:type="dxa"/>
          </w:tcPr>
          <w:p w14:paraId="4D1B4793"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2A95B456"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5F6DBB2A" w14:textId="77777777" w:rsidTr="00391989">
        <w:tc>
          <w:tcPr>
            <w:tcW w:w="3808" w:type="dxa"/>
          </w:tcPr>
          <w:p w14:paraId="03793BC0"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5CF5DEB5"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3FFB6430" w14:textId="77777777" w:rsidTr="00391989">
        <w:tc>
          <w:tcPr>
            <w:tcW w:w="3808" w:type="dxa"/>
          </w:tcPr>
          <w:p w14:paraId="0FB22C4D"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415A4AFB"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06FF56EF" w14:textId="77777777" w:rsidTr="00391989">
        <w:tc>
          <w:tcPr>
            <w:tcW w:w="3808" w:type="dxa"/>
          </w:tcPr>
          <w:p w14:paraId="2A3F5995"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5B5C824B" w14:textId="77777777" w:rsidR="0094481B" w:rsidRPr="00DC4E41" w:rsidRDefault="0094481B" w:rsidP="00A82BD2">
            <w:pPr>
              <w:pStyle w:val="ListParagraph"/>
              <w:ind w:left="0"/>
              <w:rPr>
                <w:rFonts w:ascii="Times New Roman" w:hAnsi="Times New Roman" w:cs="Times New Roman"/>
                <w:szCs w:val="24"/>
              </w:rPr>
            </w:pPr>
          </w:p>
        </w:tc>
      </w:tr>
      <w:tr w:rsidR="006537D4" w:rsidRPr="00DC4E41" w14:paraId="4EE570D8" w14:textId="77777777" w:rsidTr="00391989">
        <w:tc>
          <w:tcPr>
            <w:tcW w:w="3808" w:type="dxa"/>
          </w:tcPr>
          <w:p w14:paraId="0CB6C094"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5A06B89E" w14:textId="77777777" w:rsidR="006537D4" w:rsidRPr="00DC4E41" w:rsidRDefault="006537D4" w:rsidP="00A82BD2">
            <w:pPr>
              <w:pStyle w:val="ListParagraph"/>
              <w:ind w:left="0"/>
              <w:rPr>
                <w:rFonts w:ascii="Times New Roman" w:hAnsi="Times New Roman" w:cs="Times New Roman"/>
                <w:szCs w:val="24"/>
              </w:rPr>
            </w:pPr>
          </w:p>
        </w:tc>
      </w:tr>
      <w:tr w:rsidR="006537D4" w:rsidRPr="00DC4E41" w14:paraId="75645F70" w14:textId="77777777" w:rsidTr="00391989">
        <w:tc>
          <w:tcPr>
            <w:tcW w:w="3808" w:type="dxa"/>
          </w:tcPr>
          <w:p w14:paraId="5326FA71"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19629114" w14:textId="77777777" w:rsidR="006537D4" w:rsidRPr="00DC4E41" w:rsidRDefault="006537D4" w:rsidP="00A82BD2">
            <w:pPr>
              <w:pStyle w:val="ListParagraph"/>
              <w:ind w:left="0"/>
              <w:rPr>
                <w:rFonts w:ascii="Times New Roman" w:hAnsi="Times New Roman" w:cs="Times New Roman"/>
                <w:szCs w:val="24"/>
              </w:rPr>
            </w:pPr>
          </w:p>
        </w:tc>
      </w:tr>
    </w:tbl>
    <w:p w14:paraId="26AE4E37"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07FB57A5" w14:textId="77777777" w:rsidR="00404C62" w:rsidRPr="00A93D42" w:rsidRDefault="002C6266" w:rsidP="00A93D42">
      <w:pPr>
        <w:pStyle w:val="ListParagraph"/>
        <w:numPr>
          <w:ilvl w:val="0"/>
          <w:numId w:val="6"/>
        </w:numPr>
        <w:spacing w:after="0" w:line="240" w:lineRule="auto"/>
        <w:ind w:left="360"/>
        <w:jc w:val="both"/>
        <w:rPr>
          <w:rFonts w:ascii="Times New Roman" w:hAnsi="Times New Roman" w:cs="Times New Roman"/>
          <w:szCs w:val="24"/>
        </w:rPr>
      </w:pPr>
      <w:r w:rsidRPr="00DC4E41">
        <w:rPr>
          <w:rFonts w:ascii="Times New Roman" w:hAnsi="Times New Roman" w:cs="Times New Roman"/>
          <w:szCs w:val="24"/>
        </w:rPr>
        <w:t>An Order for Protection (OFP)</w:t>
      </w:r>
      <w:r w:rsidR="00A93D42">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bookmarkStart w:id="2" w:name="Check8"/>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bookmarkEnd w:id="2"/>
      <w:r w:rsidRPr="00DC4E41">
        <w:rPr>
          <w:rFonts w:ascii="Times New Roman" w:hAnsi="Times New Roman" w:cs="Times New Roman"/>
          <w:szCs w:val="24"/>
        </w:rPr>
        <w:t xml:space="preserve"> is not currently</w:t>
      </w:r>
      <w:r w:rsidR="00A93D42">
        <w:rPr>
          <w:rFonts w:ascii="Times New Roman" w:hAnsi="Times New Roman" w:cs="Times New Roman"/>
          <w:szCs w:val="24"/>
        </w:rPr>
        <w:t xml:space="preserve"> in effect between the parties </w:t>
      </w:r>
      <w:r w:rsidR="009D2D8C" w:rsidRPr="00A93D42">
        <w:rPr>
          <w:rFonts w:ascii="Times New Roman" w:hAnsi="Times New Roman" w:cs="Times New Roman"/>
          <w:szCs w:val="24"/>
        </w:rPr>
        <w:fldChar w:fldCharType="begin">
          <w:ffData>
            <w:name w:val="Check8"/>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is currently in effect between the parties and the parties will </w:t>
      </w:r>
      <w:r w:rsidRPr="00A93D42">
        <w:rPr>
          <w:rFonts w:ascii="Times New Roman" w:hAnsi="Times New Roman" w:cs="Times New Roman"/>
          <w:szCs w:val="24"/>
        </w:rPr>
        <w:t xml:space="preserve">inform the </w:t>
      </w:r>
      <w:r w:rsidR="00EB7FBA">
        <w:rPr>
          <w:rFonts w:ascii="Times New Roman" w:hAnsi="Times New Roman" w:cs="Times New Roman"/>
          <w:szCs w:val="24"/>
        </w:rPr>
        <w:t>ADR</w:t>
      </w:r>
      <w:r w:rsidR="0048530A" w:rsidRPr="00A93D42">
        <w:rPr>
          <w:rFonts w:ascii="Times New Roman" w:hAnsi="Times New Roman" w:cs="Times New Roman"/>
          <w:szCs w:val="24"/>
        </w:rPr>
        <w:t xml:space="preserve"> </w:t>
      </w:r>
      <w:r w:rsidRPr="00A93D42">
        <w:rPr>
          <w:rFonts w:ascii="Times New Roman" w:hAnsi="Times New Roman" w:cs="Times New Roman"/>
          <w:szCs w:val="24"/>
        </w:rPr>
        <w:t xml:space="preserve">provider(s) </w:t>
      </w:r>
      <w:r w:rsidR="00D82275" w:rsidRPr="00A93D42">
        <w:rPr>
          <w:rFonts w:ascii="Times New Roman" w:hAnsi="Times New Roman" w:cs="Times New Roman"/>
          <w:szCs w:val="24"/>
        </w:rPr>
        <w:t>of the existence of an O</w:t>
      </w:r>
      <w:r w:rsidR="0048530A" w:rsidRPr="00A93D42">
        <w:rPr>
          <w:rFonts w:ascii="Times New Roman" w:hAnsi="Times New Roman" w:cs="Times New Roman"/>
          <w:szCs w:val="24"/>
        </w:rPr>
        <w:t>FP be</w:t>
      </w:r>
      <w:r w:rsidR="00EB7FBA">
        <w:rPr>
          <w:rFonts w:ascii="Times New Roman" w:hAnsi="Times New Roman" w:cs="Times New Roman"/>
          <w:szCs w:val="24"/>
        </w:rPr>
        <w:t>fore</w:t>
      </w:r>
      <w:r w:rsidR="00CF32EB" w:rsidRPr="00A93D42">
        <w:rPr>
          <w:rFonts w:ascii="Times New Roman" w:hAnsi="Times New Roman" w:cs="Times New Roman"/>
          <w:szCs w:val="24"/>
        </w:rPr>
        <w:t xml:space="preserve"> the first </w:t>
      </w:r>
      <w:r w:rsidR="00EB7FBA">
        <w:rPr>
          <w:rFonts w:ascii="Times New Roman" w:hAnsi="Times New Roman" w:cs="Times New Roman"/>
          <w:szCs w:val="24"/>
        </w:rPr>
        <w:t>ADR</w:t>
      </w:r>
      <w:r w:rsidR="00D82275" w:rsidRPr="00A93D42">
        <w:rPr>
          <w:rFonts w:ascii="Times New Roman" w:hAnsi="Times New Roman" w:cs="Times New Roman"/>
          <w:szCs w:val="24"/>
        </w:rPr>
        <w:t xml:space="preserve"> session</w:t>
      </w:r>
      <w:r w:rsidR="002C3162">
        <w:rPr>
          <w:rFonts w:ascii="Times New Roman" w:hAnsi="Times New Roman" w:cs="Times New Roman"/>
          <w:szCs w:val="24"/>
        </w:rPr>
        <w:t>.  Any OFP currently in effect must be attached to this Stipulation.</w:t>
      </w:r>
    </w:p>
    <w:p w14:paraId="505E093E" w14:textId="77777777" w:rsidR="00176C2B" w:rsidRDefault="00176C2B" w:rsidP="00176C2B">
      <w:pPr>
        <w:spacing w:after="0" w:line="240" w:lineRule="auto"/>
        <w:jc w:val="both"/>
      </w:pPr>
    </w:p>
    <w:p w14:paraId="4295611F" w14:textId="77777777" w:rsidR="002C3162" w:rsidRPr="002C3162" w:rsidRDefault="00EB7FBA" w:rsidP="00FB1165">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rPr>
        <w:t xml:space="preserve">For Dissolution Cases Only: </w:t>
      </w:r>
      <w:r w:rsidR="00176C2B" w:rsidRPr="002C3162">
        <w:rPr>
          <w:rFonts w:ascii="Times New Roman" w:hAnsi="Times New Roman" w:cs="Times New Roman"/>
        </w:rPr>
        <w:t>T</w:t>
      </w:r>
      <w:r w:rsidR="004A55F8" w:rsidRPr="002C3162">
        <w:rPr>
          <w:rFonts w:ascii="Times New Roman" w:hAnsi="Times New Roman" w:cs="Times New Roman"/>
          <w:szCs w:val="24"/>
        </w:rPr>
        <w:t>he parties agree on the date of valuation</w:t>
      </w:r>
      <w:r w:rsidR="00B951E7" w:rsidRPr="002C3162">
        <w:rPr>
          <w:rFonts w:ascii="Times New Roman" w:hAnsi="Times New Roman" w:cs="Times New Roman"/>
          <w:szCs w:val="24"/>
        </w:rPr>
        <w:t>;</w:t>
      </w:r>
      <w:r w:rsidR="004A55F8" w:rsidRPr="002C3162">
        <w:rPr>
          <w:rFonts w:ascii="Times New Roman" w:hAnsi="Times New Roman" w:cs="Times New Roman"/>
          <w:szCs w:val="24"/>
        </w:rPr>
        <w:t xml:space="preserve"> the date of valuation shall be ________________________ (date)</w:t>
      </w:r>
      <w:r w:rsidR="00B951E7" w:rsidRPr="002C3162">
        <w:rPr>
          <w:rFonts w:ascii="Times New Roman" w:hAnsi="Times New Roman" w:cs="Times New Roman"/>
          <w:szCs w:val="24"/>
        </w:rPr>
        <w:t>.</w:t>
      </w:r>
    </w:p>
    <w:p w14:paraId="77BBB4AE" w14:textId="77777777" w:rsidR="002C3162" w:rsidRPr="002C3162" w:rsidRDefault="002C3162" w:rsidP="002C3162">
      <w:pPr>
        <w:pStyle w:val="ListParagraph"/>
        <w:rPr>
          <w:rFonts w:ascii="Times New Roman" w:hAnsi="Times New Roman" w:cs="Times New Roman"/>
          <w:szCs w:val="24"/>
        </w:rPr>
      </w:pPr>
    </w:p>
    <w:p w14:paraId="770F6FEB" w14:textId="77777777" w:rsidR="00EB7FBA" w:rsidRDefault="00EB7FBA" w:rsidP="00EB7FBA">
      <w:pPr>
        <w:pStyle w:val="ListParagraph"/>
        <w:numPr>
          <w:ilvl w:val="0"/>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u w:val="single"/>
        </w:rPr>
        <w:lastRenderedPageBreak/>
        <w:fldChar w:fldCharType="begin">
          <w:ffData>
            <w:name w:val="Check4"/>
            <w:enabled/>
            <w:calcOnExit w:val="0"/>
            <w:checkBox>
              <w:sizeAuto/>
              <w:default w:val="0"/>
            </w:checkBox>
          </w:ffData>
        </w:fldChar>
      </w:r>
      <w:r w:rsidRPr="00EB7FBA">
        <w:rPr>
          <w:rFonts w:ascii="Times New Roman" w:hAnsi="Times New Roman" w:cs="Times New Roman"/>
          <w:szCs w:val="24"/>
          <w:u w:val="single"/>
        </w:rPr>
        <w:instrText xml:space="preserve"> FORMCHECKBOX </w:instrText>
      </w:r>
      <w:r w:rsidR="006B7DA0">
        <w:rPr>
          <w:rFonts w:ascii="Times New Roman" w:hAnsi="Times New Roman" w:cs="Times New Roman"/>
          <w:szCs w:val="24"/>
          <w:u w:val="single"/>
        </w:rPr>
      </w:r>
      <w:r w:rsidR="006B7DA0">
        <w:rPr>
          <w:rFonts w:ascii="Times New Roman" w:hAnsi="Times New Roman" w:cs="Times New Roman"/>
          <w:szCs w:val="24"/>
          <w:u w:val="single"/>
        </w:rPr>
        <w:fldChar w:fldCharType="separate"/>
      </w:r>
      <w:r w:rsidRPr="00EB7FBA">
        <w:rPr>
          <w:rFonts w:ascii="Times New Roman" w:hAnsi="Times New Roman" w:cs="Times New Roman"/>
          <w:szCs w:val="24"/>
          <w:u w:val="single"/>
        </w:rPr>
        <w:fldChar w:fldCharType="end"/>
      </w:r>
      <w:r w:rsidRPr="00EB7FBA">
        <w:rPr>
          <w:rFonts w:ascii="Times New Roman" w:hAnsi="Times New Roman" w:cs="Times New Roman"/>
          <w:szCs w:val="24"/>
          <w:u w:val="single"/>
        </w:rPr>
        <w:t xml:space="preserve"> Early Neutral </w:t>
      </w:r>
      <w:proofErr w:type="spellStart"/>
      <w:r w:rsidRPr="00EB7FBA">
        <w:rPr>
          <w:rFonts w:ascii="Times New Roman" w:hAnsi="Times New Roman" w:cs="Times New Roman"/>
          <w:szCs w:val="24"/>
          <w:u w:val="single"/>
        </w:rPr>
        <w:t>Evalations</w:t>
      </w:r>
      <w:proofErr w:type="spellEnd"/>
      <w:r>
        <w:rPr>
          <w:rFonts w:ascii="Times New Roman" w:hAnsi="Times New Roman" w:cs="Times New Roman"/>
          <w:szCs w:val="24"/>
        </w:rPr>
        <w:t xml:space="preserve"> </w:t>
      </w:r>
    </w:p>
    <w:p w14:paraId="26457C30" w14:textId="77777777" w:rsidR="00EB7FBA" w:rsidRPr="00EB7FBA" w:rsidRDefault="00EB7FBA" w:rsidP="00EB7FBA">
      <w:pPr>
        <w:pStyle w:val="ListParagraph"/>
        <w:rPr>
          <w:rFonts w:ascii="Times New Roman" w:hAnsi="Times New Roman" w:cs="Times New Roman"/>
          <w:szCs w:val="24"/>
        </w:rPr>
      </w:pPr>
    </w:p>
    <w:p w14:paraId="52BA13FB" w14:textId="64353266" w:rsidR="00CF32EB" w:rsidRPr="00EB7FBA" w:rsidRDefault="004A55F8"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w:t>
      </w:r>
      <w:r w:rsidR="00F53595" w:rsidRPr="00EB7FBA">
        <w:rPr>
          <w:rFonts w:ascii="Times New Roman" w:hAnsi="Times New Roman" w:cs="Times New Roman"/>
          <w:szCs w:val="24"/>
        </w:rPr>
        <w:t xml:space="preserve">agree to use the following </w:t>
      </w:r>
      <w:r w:rsidR="0039743E">
        <w:rPr>
          <w:rFonts w:ascii="Times New Roman" w:hAnsi="Times New Roman" w:cs="Times New Roman"/>
          <w:szCs w:val="24"/>
        </w:rPr>
        <w:t>Koochiching</w:t>
      </w:r>
      <w:r w:rsidR="00B951E7" w:rsidRPr="00EB7FBA">
        <w:rPr>
          <w:rFonts w:ascii="Times New Roman" w:hAnsi="Times New Roman" w:cs="Times New Roman"/>
          <w:szCs w:val="24"/>
        </w:rPr>
        <w:t xml:space="preserve"> </w:t>
      </w:r>
      <w:r w:rsidR="00CF32EB" w:rsidRPr="00EB7FBA">
        <w:rPr>
          <w:rFonts w:ascii="Times New Roman" w:hAnsi="Times New Roman" w:cs="Times New Roman"/>
          <w:szCs w:val="24"/>
        </w:rPr>
        <w:t>County S</w:t>
      </w:r>
      <w:r w:rsidR="00F53595" w:rsidRPr="00EB7FBA">
        <w:rPr>
          <w:rFonts w:ascii="Times New Roman" w:hAnsi="Times New Roman" w:cs="Times New Roman"/>
          <w:szCs w:val="24"/>
        </w:rPr>
        <w:t>ENE</w:t>
      </w:r>
      <w:r w:rsidR="00CF32EB" w:rsidRPr="00EB7FBA">
        <w:rPr>
          <w:rFonts w:ascii="Times New Roman" w:hAnsi="Times New Roman" w:cs="Times New Roman"/>
          <w:szCs w:val="24"/>
        </w:rPr>
        <w:t xml:space="preserve"> and/or FENE</w:t>
      </w:r>
      <w:r w:rsidR="00F53595" w:rsidRPr="00EB7FBA">
        <w:rPr>
          <w:rFonts w:ascii="Times New Roman" w:hAnsi="Times New Roman" w:cs="Times New Roman"/>
          <w:szCs w:val="24"/>
        </w:rPr>
        <w:t xml:space="preserve"> </w:t>
      </w:r>
      <w:r w:rsidR="00C417C2" w:rsidRPr="00EB7FBA">
        <w:rPr>
          <w:rFonts w:ascii="Times New Roman" w:hAnsi="Times New Roman" w:cs="Times New Roman"/>
          <w:szCs w:val="24"/>
        </w:rPr>
        <w:t>provider(s):</w:t>
      </w:r>
    </w:p>
    <w:p w14:paraId="479D5628" w14:textId="77777777" w:rsidR="009D2D8C" w:rsidRPr="002C3162" w:rsidRDefault="009D2D8C" w:rsidP="009D2D8C">
      <w:pPr>
        <w:pStyle w:val="ListParagraph"/>
        <w:spacing w:after="0" w:line="240" w:lineRule="auto"/>
        <w:ind w:left="360"/>
        <w:jc w:val="both"/>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CF32EB" w:rsidRPr="00DC4E41" w14:paraId="1A59DC6E" w14:textId="77777777" w:rsidTr="002C19D7">
        <w:tc>
          <w:tcPr>
            <w:tcW w:w="3808" w:type="dxa"/>
          </w:tcPr>
          <w:p w14:paraId="79FF0B6D" w14:textId="77777777" w:rsidR="00CF32EB" w:rsidRPr="002C3162" w:rsidRDefault="00CF32EB" w:rsidP="002C19D7">
            <w:pPr>
              <w:pStyle w:val="ListParagraph"/>
              <w:ind w:left="0"/>
              <w:rPr>
                <w:rFonts w:ascii="Times New Roman" w:hAnsi="Times New Roman" w:cs="Times New Roman"/>
                <w:szCs w:val="24"/>
              </w:rPr>
            </w:pPr>
            <w:r w:rsidRPr="002C3162">
              <w:rPr>
                <w:rFonts w:ascii="Times New Roman" w:hAnsi="Times New Roman" w:cs="Times New Roman"/>
                <w:szCs w:val="24"/>
              </w:rPr>
              <w:t xml:space="preserve">Name of </w:t>
            </w:r>
            <w:r w:rsidR="00090EEC" w:rsidRPr="002C3162">
              <w:rPr>
                <w:rFonts w:ascii="Times New Roman" w:hAnsi="Times New Roman" w:cs="Times New Roman"/>
                <w:szCs w:val="24"/>
              </w:rPr>
              <w:t xml:space="preserve">ENE </w:t>
            </w:r>
            <w:r w:rsidRPr="002C3162">
              <w:rPr>
                <w:rFonts w:ascii="Times New Roman" w:hAnsi="Times New Roman" w:cs="Times New Roman"/>
                <w:szCs w:val="24"/>
              </w:rPr>
              <w:t>provider</w:t>
            </w:r>
          </w:p>
        </w:tc>
        <w:tc>
          <w:tcPr>
            <w:tcW w:w="2610" w:type="dxa"/>
          </w:tcPr>
          <w:p w14:paraId="48665F11" w14:textId="77777777" w:rsidR="00CF32EB" w:rsidRPr="00DC4E41" w:rsidRDefault="00090EEC" w:rsidP="002C19D7">
            <w:pPr>
              <w:pStyle w:val="ListParagraph"/>
              <w:ind w:left="0"/>
              <w:rPr>
                <w:rFonts w:ascii="Times New Roman" w:hAnsi="Times New Roman" w:cs="Times New Roman"/>
                <w:szCs w:val="24"/>
              </w:rPr>
            </w:pPr>
            <w:r w:rsidRPr="002C3162">
              <w:rPr>
                <w:rFonts w:ascii="Times New Roman" w:hAnsi="Times New Roman" w:cs="Times New Roman"/>
                <w:szCs w:val="24"/>
              </w:rPr>
              <w:t>Type of ENE</w:t>
            </w:r>
          </w:p>
        </w:tc>
      </w:tr>
      <w:tr w:rsidR="00CF32EB" w:rsidRPr="00DC4E41" w14:paraId="2C31469D" w14:textId="77777777" w:rsidTr="002C19D7">
        <w:tc>
          <w:tcPr>
            <w:tcW w:w="3808" w:type="dxa"/>
          </w:tcPr>
          <w:p w14:paraId="046A25DB" w14:textId="77777777" w:rsidR="00CF32EB" w:rsidRPr="00DC4E41" w:rsidRDefault="00CF32EB" w:rsidP="002C19D7">
            <w:pPr>
              <w:pStyle w:val="ListParagraph"/>
              <w:ind w:left="0"/>
              <w:rPr>
                <w:rFonts w:ascii="Times New Roman" w:hAnsi="Times New Roman" w:cs="Times New Roman"/>
                <w:szCs w:val="24"/>
              </w:rPr>
            </w:pPr>
          </w:p>
        </w:tc>
        <w:tc>
          <w:tcPr>
            <w:tcW w:w="2610" w:type="dxa"/>
          </w:tcPr>
          <w:p w14:paraId="773AF761" w14:textId="77777777" w:rsidR="00CF32EB" w:rsidRPr="00DC4E41" w:rsidRDefault="00CF32EB" w:rsidP="002C19D7">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4563EFD6" w14:textId="77777777" w:rsidTr="002C19D7">
        <w:tc>
          <w:tcPr>
            <w:tcW w:w="3808" w:type="dxa"/>
          </w:tcPr>
          <w:p w14:paraId="796ED0F8"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2B53B56D"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16E5EC2B" w14:textId="77777777" w:rsidTr="002C19D7">
        <w:tc>
          <w:tcPr>
            <w:tcW w:w="3808" w:type="dxa"/>
          </w:tcPr>
          <w:p w14:paraId="25F4CB65"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3B2BB5B0"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bl>
    <w:p w14:paraId="0DA1EF30" w14:textId="77777777" w:rsidR="00513AEA" w:rsidRPr="00DC4E41" w:rsidRDefault="00513AEA" w:rsidP="006453EB">
      <w:pPr>
        <w:spacing w:after="0" w:line="240" w:lineRule="auto"/>
        <w:rPr>
          <w:rFonts w:ascii="Times New Roman" w:hAnsi="Times New Roman" w:cs="Times New Roman"/>
          <w:szCs w:val="24"/>
        </w:rPr>
      </w:pPr>
    </w:p>
    <w:p w14:paraId="1861B571" w14:textId="77777777" w:rsidR="00CF32EB" w:rsidRDefault="00EB7FBA" w:rsidP="00AA41E3">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w:t>
      </w:r>
      <w:r w:rsidR="00FB1165">
        <w:rPr>
          <w:rFonts w:ascii="Times New Roman" w:hAnsi="Times New Roman" w:cs="Times New Roman"/>
          <w:szCs w:val="24"/>
        </w:rPr>
        <w:t xml:space="preserve">agree and </w:t>
      </w:r>
      <w:r w:rsidRPr="00EB7FBA">
        <w:rPr>
          <w:rFonts w:ascii="Times New Roman" w:hAnsi="Times New Roman" w:cs="Times New Roman"/>
          <w:szCs w:val="24"/>
        </w:rPr>
        <w:t>understand</w:t>
      </w:r>
      <w:r w:rsidR="00FB1165">
        <w:rPr>
          <w:rFonts w:ascii="Times New Roman" w:hAnsi="Times New Roman" w:cs="Times New Roman"/>
          <w:szCs w:val="24"/>
        </w:rPr>
        <w:t xml:space="preserve"> that </w:t>
      </w:r>
      <w:r w:rsidRPr="00EB7FBA">
        <w:rPr>
          <w:rFonts w:ascii="Times New Roman" w:hAnsi="Times New Roman" w:cs="Times New Roman"/>
          <w:szCs w:val="24"/>
        </w:rPr>
        <w:t xml:space="preserve">they are individually responsible for payment of the fees for ENE as set forth below. </w:t>
      </w:r>
    </w:p>
    <w:p w14:paraId="777A81F2" w14:textId="77777777" w:rsidR="00EB7FBA" w:rsidRDefault="00EB7FBA" w:rsidP="00EB7FBA">
      <w:pPr>
        <w:pStyle w:val="ListParagraph"/>
        <w:spacing w:after="0" w:line="240" w:lineRule="auto"/>
        <w:ind w:left="1440"/>
        <w:jc w:val="both"/>
        <w:rPr>
          <w:rFonts w:ascii="Times New Roman" w:hAnsi="Times New Roman" w:cs="Times New Roman"/>
          <w:szCs w:val="24"/>
        </w:rPr>
      </w:pPr>
    </w:p>
    <w:p w14:paraId="31D80F36" w14:textId="77777777" w:rsidR="00EB7FBA" w:rsidRPr="00FB1165" w:rsidRDefault="00EB7FBA" w:rsidP="00EB7FBA">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bCs/>
          <w:szCs w:val="24"/>
        </w:rPr>
        <w:t xml:space="preserve">The parties agree to abide by the following cancellation policy: </w:t>
      </w:r>
      <w:r w:rsidRPr="00FF5F82">
        <w:rPr>
          <w:rFonts w:ascii="Times New Roman" w:hAnsi="Times New Roman" w:cs="Times New Roman"/>
          <w:bCs/>
          <w:szCs w:val="24"/>
        </w:rPr>
        <w:t xml:space="preserve">ENE session(s) cannot be cancelled unless a full written stipulation on all issues is completed no less than five (5) business days before the ENE session with notice to the ENE </w:t>
      </w:r>
      <w:r>
        <w:rPr>
          <w:rFonts w:ascii="Times New Roman" w:hAnsi="Times New Roman" w:cs="Times New Roman"/>
          <w:bCs/>
          <w:szCs w:val="24"/>
        </w:rPr>
        <w:t>Provider(s)</w:t>
      </w:r>
      <w:r w:rsidRPr="00FF5F82">
        <w:rPr>
          <w:rFonts w:ascii="Times New Roman" w:hAnsi="Times New Roman" w:cs="Times New Roman"/>
          <w:bCs/>
          <w:szCs w:val="24"/>
        </w:rPr>
        <w:t>. If the parties fail to attend ENE or fail to give timely and proper notice of the cancellation of the session because of a full agreement having been completed and reduced to writing, the parties will be responsible for payment of the full cost of the missed ENE session. In addition to paying the cost of the session, the Court may consider the failure to attend a violation of the ENE Order, and take such violation into consideration when determining the issue of an award of attorney fees or other disputed issues between the parties.</w:t>
      </w:r>
    </w:p>
    <w:p w14:paraId="48CC4C7B" w14:textId="77777777" w:rsidR="00FB1165" w:rsidRPr="00FB1165" w:rsidRDefault="00FB1165" w:rsidP="00FB1165">
      <w:pPr>
        <w:spacing w:after="0" w:line="240" w:lineRule="auto"/>
        <w:jc w:val="both"/>
        <w:rPr>
          <w:rFonts w:ascii="Times New Roman" w:hAnsi="Times New Roman" w:cs="Times New Roman"/>
          <w:szCs w:val="24"/>
        </w:rPr>
      </w:pPr>
    </w:p>
    <w:p w14:paraId="609ED78F" w14:textId="77777777" w:rsidR="00EB7FBA" w:rsidRPr="00EB7FBA" w:rsidRDefault="00EB7FBA"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following party is IFP status: </w:t>
      </w:r>
      <w:r w:rsidRPr="00EB7FBA">
        <w:rPr>
          <w:rFonts w:ascii="Times New Roman" w:hAnsi="Times New Roman" w:cs="Times New Roman"/>
          <w:szCs w:val="24"/>
        </w:rPr>
        <w:fldChar w:fldCharType="begin">
          <w:ffData>
            <w:name w:val="Check19"/>
            <w:enabled/>
            <w:calcOnExit w:val="0"/>
            <w:checkBox>
              <w:sizeAuto/>
              <w:default w:val="0"/>
            </w:checkBox>
          </w:ffData>
        </w:fldChar>
      </w:r>
      <w:bookmarkStart w:id="3" w:name="Check19"/>
      <w:r w:rsidRPr="00EB7FBA">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EB7FBA">
        <w:rPr>
          <w:rFonts w:ascii="Times New Roman" w:hAnsi="Times New Roman" w:cs="Times New Roman"/>
          <w:szCs w:val="24"/>
        </w:rPr>
        <w:fldChar w:fldCharType="end"/>
      </w:r>
      <w:bookmarkEnd w:id="3"/>
      <w:r w:rsidRPr="00EB7FBA">
        <w:rPr>
          <w:rFonts w:ascii="Times New Roman" w:hAnsi="Times New Roman" w:cs="Times New Roman"/>
          <w:szCs w:val="24"/>
        </w:rPr>
        <w:t xml:space="preserve"> Petitioner </w:t>
      </w:r>
      <w:r w:rsidRPr="00EB7FBA">
        <w:rPr>
          <w:rFonts w:ascii="Times New Roman" w:hAnsi="Times New Roman" w:cs="Times New Roman"/>
          <w:szCs w:val="24"/>
        </w:rPr>
        <w:fldChar w:fldCharType="begin">
          <w:ffData>
            <w:name w:val="Check20"/>
            <w:enabled/>
            <w:calcOnExit w:val="0"/>
            <w:checkBox>
              <w:sizeAuto/>
              <w:default w:val="0"/>
            </w:checkBox>
          </w:ffData>
        </w:fldChar>
      </w:r>
      <w:bookmarkStart w:id="4" w:name="Check20"/>
      <w:r w:rsidRPr="00EB7FBA">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EB7FBA">
        <w:rPr>
          <w:rFonts w:ascii="Times New Roman" w:hAnsi="Times New Roman" w:cs="Times New Roman"/>
          <w:szCs w:val="24"/>
        </w:rPr>
        <w:fldChar w:fldCharType="end"/>
      </w:r>
      <w:bookmarkEnd w:id="4"/>
      <w:r w:rsidRPr="00EB7FBA">
        <w:rPr>
          <w:rFonts w:ascii="Times New Roman" w:hAnsi="Times New Roman" w:cs="Times New Roman"/>
          <w:szCs w:val="24"/>
        </w:rPr>
        <w:t xml:space="preserve"> Respondent. </w:t>
      </w:r>
    </w:p>
    <w:p w14:paraId="48C070BA" w14:textId="77777777" w:rsidR="00EB7FBA" w:rsidRPr="00DC4E41" w:rsidRDefault="00EB7FBA" w:rsidP="00EB7FBA">
      <w:pPr>
        <w:spacing w:after="0" w:line="240" w:lineRule="auto"/>
        <w:jc w:val="both"/>
        <w:rPr>
          <w:rFonts w:ascii="Times New Roman" w:hAnsi="Times New Roman" w:cs="Times New Roman"/>
          <w:szCs w:val="24"/>
        </w:rPr>
      </w:pPr>
    </w:p>
    <w:p w14:paraId="19B15901" w14:textId="77777777" w:rsidR="00EB7FBA" w:rsidRDefault="00EB7FBA" w:rsidP="00EB7FBA">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For purposes of determining ADR fees only, and </w:t>
      </w:r>
      <w:r w:rsidR="00DB33AE">
        <w:rPr>
          <w:rFonts w:ascii="Times New Roman" w:hAnsi="Times New Roman" w:cs="Times New Roman"/>
          <w:szCs w:val="24"/>
        </w:rPr>
        <w:t>f</w:t>
      </w:r>
      <w:r w:rsidR="007C3D27">
        <w:rPr>
          <w:rFonts w:ascii="Times New Roman" w:hAnsi="Times New Roman" w:cs="Times New Roman"/>
          <w:szCs w:val="24"/>
        </w:rPr>
        <w:t>or no other purpose in the case</w:t>
      </w:r>
      <w:r>
        <w:rPr>
          <w:rFonts w:ascii="Times New Roman" w:hAnsi="Times New Roman" w:cs="Times New Roman"/>
          <w:szCs w:val="24"/>
        </w:rPr>
        <w:t xml:space="preserve">, </w:t>
      </w:r>
      <w:r w:rsidRPr="00EB7FBA">
        <w:rPr>
          <w:rFonts w:ascii="Times New Roman" w:hAnsi="Times New Roman" w:cs="Times New Roman"/>
          <w:szCs w:val="24"/>
        </w:rPr>
        <w:t xml:space="preserve">Petitioner’s gross annual income is: </w:t>
      </w:r>
      <w:r>
        <w:rPr>
          <w:rFonts w:ascii="Times New Roman" w:hAnsi="Times New Roman" w:cs="Times New Roman"/>
          <w:szCs w:val="24"/>
        </w:rPr>
        <w:t xml:space="preserve">___________________, and </w:t>
      </w:r>
      <w:r w:rsidRPr="00EB7FBA">
        <w:rPr>
          <w:rFonts w:ascii="Times New Roman" w:hAnsi="Times New Roman" w:cs="Times New Roman"/>
          <w:szCs w:val="24"/>
        </w:rPr>
        <w:t>Respondent’s gross annual income is:________________.</w:t>
      </w:r>
    </w:p>
    <w:p w14:paraId="43B02F24" w14:textId="77777777" w:rsidR="00EB7FBA" w:rsidRPr="00EB7FBA" w:rsidRDefault="00EB7FBA" w:rsidP="00EB7FBA">
      <w:pPr>
        <w:spacing w:after="0" w:line="240" w:lineRule="auto"/>
        <w:jc w:val="both"/>
        <w:rPr>
          <w:rFonts w:ascii="Times New Roman" w:hAnsi="Times New Roman" w:cs="Times New Roman"/>
          <w:szCs w:val="24"/>
        </w:rPr>
      </w:pPr>
    </w:p>
    <w:p w14:paraId="590D3F42" w14:textId="77777777" w:rsidR="00EB7FBA" w:rsidRPr="00EB7FBA" w:rsidRDefault="00EB7FBA"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fldChar w:fldCharType="begin">
          <w:ffData>
            <w:name w:val=""/>
            <w:enabled/>
            <w:calcOnExit w:val="0"/>
            <w:checkBox>
              <w:sizeAuto/>
              <w:default w:val="0"/>
            </w:checkBox>
          </w:ffData>
        </w:fldChar>
      </w:r>
      <w:r w:rsidRPr="00EB7FBA">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EB7FBA">
        <w:rPr>
          <w:rFonts w:ascii="Times New Roman" w:hAnsi="Times New Roman" w:cs="Times New Roman"/>
          <w:szCs w:val="24"/>
        </w:rPr>
        <w:fldChar w:fldCharType="end"/>
      </w:r>
      <w:r w:rsidRPr="00EB7FBA">
        <w:rPr>
          <w:rFonts w:ascii="Times New Roman" w:hAnsi="Times New Roman" w:cs="Times New Roman"/>
          <w:szCs w:val="24"/>
        </w:rPr>
        <w:t xml:space="preserve"> Petitioner shall pay $_____ for the initial FENE session, and $____ for each additional hour.</w:t>
      </w:r>
    </w:p>
    <w:p w14:paraId="6C40B63E" w14:textId="77777777" w:rsidR="00EB7FBA" w:rsidRPr="00907280" w:rsidRDefault="00EB7FBA" w:rsidP="00EB7FBA">
      <w:pPr>
        <w:spacing w:after="0" w:line="240" w:lineRule="auto"/>
        <w:ind w:left="720" w:firstLine="72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Petitioner shall pay $_____ for the initial SENE session, and $____ for each additional hour.</w:t>
      </w:r>
    </w:p>
    <w:p w14:paraId="099C5E9D" w14:textId="77777777" w:rsidR="00EB7FBA" w:rsidRPr="00907280" w:rsidRDefault="00EB7FBA" w:rsidP="00EB7FBA">
      <w:pPr>
        <w:spacing w:after="0" w:line="240" w:lineRule="auto"/>
        <w:ind w:left="1080" w:firstLine="36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Respondent shall pay $_____ for the initial FENE session, and $____ for each additional hour.</w:t>
      </w:r>
    </w:p>
    <w:p w14:paraId="4EE66AB3" w14:textId="77777777" w:rsidR="00EB7FBA" w:rsidRPr="00907280" w:rsidRDefault="00EB7FBA" w:rsidP="00EB7FBA">
      <w:pPr>
        <w:spacing w:after="0" w:line="240" w:lineRule="auto"/>
        <w:ind w:left="720" w:firstLine="72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Respondent shall pay $_____ for the initial SENE session, and $____ for each additional hour.</w:t>
      </w:r>
    </w:p>
    <w:p w14:paraId="789841AC" w14:textId="77777777" w:rsidR="00EB7FBA" w:rsidRPr="00EB7FBA" w:rsidRDefault="00EB7FBA" w:rsidP="00EB7FBA">
      <w:pPr>
        <w:pStyle w:val="ListParagraph"/>
        <w:spacing w:after="0" w:line="240" w:lineRule="auto"/>
        <w:ind w:left="1440"/>
        <w:jc w:val="both"/>
        <w:rPr>
          <w:rFonts w:ascii="Times New Roman" w:hAnsi="Times New Roman" w:cs="Times New Roman"/>
          <w:szCs w:val="24"/>
        </w:rPr>
      </w:pPr>
    </w:p>
    <w:p w14:paraId="041C4BDD" w14:textId="6B5B2BA6" w:rsidR="00FB1165" w:rsidRDefault="00FB1165" w:rsidP="00FB1165">
      <w:pPr>
        <w:pStyle w:val="ListParagraph"/>
        <w:numPr>
          <w:ilvl w:val="0"/>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u w:val="single"/>
        </w:rPr>
        <w:fldChar w:fldCharType="begin">
          <w:ffData>
            <w:name w:val="Check4"/>
            <w:enabled/>
            <w:calcOnExit w:val="0"/>
            <w:checkBox>
              <w:sizeAuto/>
              <w:default w:val="0"/>
            </w:checkBox>
          </w:ffData>
        </w:fldChar>
      </w:r>
      <w:r w:rsidRPr="00EB7FBA">
        <w:rPr>
          <w:rFonts w:ascii="Times New Roman" w:hAnsi="Times New Roman" w:cs="Times New Roman"/>
          <w:szCs w:val="24"/>
          <w:u w:val="single"/>
        </w:rPr>
        <w:instrText xml:space="preserve"> FORMCHECKBOX </w:instrText>
      </w:r>
      <w:r w:rsidR="006B7DA0">
        <w:rPr>
          <w:rFonts w:ascii="Times New Roman" w:hAnsi="Times New Roman" w:cs="Times New Roman"/>
          <w:szCs w:val="24"/>
          <w:u w:val="single"/>
        </w:rPr>
      </w:r>
      <w:r w:rsidR="006B7DA0">
        <w:rPr>
          <w:rFonts w:ascii="Times New Roman" w:hAnsi="Times New Roman" w:cs="Times New Roman"/>
          <w:szCs w:val="24"/>
          <w:u w:val="single"/>
        </w:rPr>
        <w:fldChar w:fldCharType="separate"/>
      </w:r>
      <w:r w:rsidRPr="00EB7FBA">
        <w:rPr>
          <w:rFonts w:ascii="Times New Roman" w:hAnsi="Times New Roman" w:cs="Times New Roman"/>
          <w:szCs w:val="24"/>
          <w:u w:val="single"/>
        </w:rPr>
        <w:fldChar w:fldCharType="end"/>
      </w:r>
      <w:r w:rsidRPr="00EB7FBA">
        <w:rPr>
          <w:rFonts w:ascii="Times New Roman" w:hAnsi="Times New Roman" w:cs="Times New Roman"/>
          <w:szCs w:val="24"/>
          <w:u w:val="single"/>
        </w:rPr>
        <w:t xml:space="preserve"> </w:t>
      </w:r>
      <w:r>
        <w:rPr>
          <w:rFonts w:ascii="Times New Roman" w:hAnsi="Times New Roman" w:cs="Times New Roman"/>
          <w:szCs w:val="24"/>
          <w:u w:val="single"/>
        </w:rPr>
        <w:t>Other from</w:t>
      </w:r>
      <w:r w:rsidR="0039743E">
        <w:rPr>
          <w:rFonts w:ascii="Times New Roman" w:hAnsi="Times New Roman" w:cs="Times New Roman"/>
          <w:szCs w:val="24"/>
          <w:u w:val="single"/>
        </w:rPr>
        <w:t>(</w:t>
      </w:r>
      <w:r>
        <w:rPr>
          <w:rFonts w:ascii="Times New Roman" w:hAnsi="Times New Roman" w:cs="Times New Roman"/>
          <w:szCs w:val="24"/>
          <w:u w:val="single"/>
        </w:rPr>
        <w:t>s</w:t>
      </w:r>
      <w:r w:rsidR="0039743E">
        <w:rPr>
          <w:rFonts w:ascii="Times New Roman" w:hAnsi="Times New Roman" w:cs="Times New Roman"/>
          <w:szCs w:val="24"/>
          <w:u w:val="single"/>
        </w:rPr>
        <w:t>)</w:t>
      </w:r>
      <w:r>
        <w:rPr>
          <w:rFonts w:ascii="Times New Roman" w:hAnsi="Times New Roman" w:cs="Times New Roman"/>
          <w:szCs w:val="24"/>
          <w:u w:val="single"/>
        </w:rPr>
        <w:t xml:space="preserve"> of ADR</w:t>
      </w:r>
    </w:p>
    <w:p w14:paraId="4C9711CF" w14:textId="77777777" w:rsidR="00FB1165" w:rsidRDefault="00FB1165" w:rsidP="00FB1165">
      <w:pPr>
        <w:pStyle w:val="ListParagraph"/>
        <w:spacing w:after="0" w:line="240" w:lineRule="auto"/>
        <w:ind w:left="450"/>
        <w:jc w:val="both"/>
        <w:rPr>
          <w:rFonts w:ascii="Times New Roman" w:hAnsi="Times New Roman" w:cs="Times New Roman"/>
          <w:szCs w:val="24"/>
        </w:rPr>
      </w:pPr>
    </w:p>
    <w:p w14:paraId="5A9318B3" w14:textId="5B8976B4"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The parties agree to participate </w:t>
      </w:r>
      <w:proofErr w:type="gramStart"/>
      <w:r>
        <w:rPr>
          <w:rFonts w:ascii="Times New Roman" w:hAnsi="Times New Roman" w:cs="Times New Roman"/>
          <w:szCs w:val="24"/>
        </w:rPr>
        <w:t>in:_</w:t>
      </w:r>
      <w:proofErr w:type="gramEnd"/>
      <w:r>
        <w:rPr>
          <w:rFonts w:ascii="Times New Roman" w:hAnsi="Times New Roman" w:cs="Times New Roman"/>
          <w:szCs w:val="24"/>
        </w:rPr>
        <w:t>_______________________ (ADR type).</w:t>
      </w:r>
    </w:p>
    <w:p w14:paraId="58277773" w14:textId="77777777" w:rsidR="00FB1165" w:rsidRPr="00EB7FBA" w:rsidRDefault="00FB1165" w:rsidP="00FB1165">
      <w:pPr>
        <w:pStyle w:val="ListParagraph"/>
        <w:rPr>
          <w:rFonts w:ascii="Times New Roman" w:hAnsi="Times New Roman" w:cs="Times New Roman"/>
          <w:szCs w:val="24"/>
        </w:rPr>
      </w:pPr>
    </w:p>
    <w:p w14:paraId="7D1E4A3E" w14:textId="439BC9A8"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agree to use the following </w:t>
      </w:r>
      <w:r>
        <w:rPr>
          <w:rFonts w:ascii="Times New Roman" w:hAnsi="Times New Roman" w:cs="Times New Roman"/>
          <w:szCs w:val="24"/>
        </w:rPr>
        <w:t>________________________ (ADR type) neutral providers:</w:t>
      </w:r>
    </w:p>
    <w:p w14:paraId="4A940BF2" w14:textId="77777777" w:rsidR="0039743E" w:rsidRPr="0039743E" w:rsidRDefault="0039743E" w:rsidP="0039743E">
      <w:pPr>
        <w:spacing w:after="0" w:line="240" w:lineRule="auto"/>
        <w:jc w:val="both"/>
        <w:rPr>
          <w:rFonts w:ascii="Times New Roman" w:hAnsi="Times New Roman" w:cs="Times New Roman"/>
          <w:szCs w:val="24"/>
        </w:rPr>
      </w:pPr>
    </w:p>
    <w:tbl>
      <w:tblPr>
        <w:tblStyle w:val="TableGrid"/>
        <w:tblW w:w="0" w:type="auto"/>
        <w:tblInd w:w="1164" w:type="dxa"/>
        <w:tblLook w:val="04A0" w:firstRow="1" w:lastRow="0" w:firstColumn="1" w:lastColumn="0" w:noHBand="0" w:noVBand="1"/>
      </w:tblPr>
      <w:tblGrid>
        <w:gridCol w:w="3216"/>
        <w:gridCol w:w="1555"/>
        <w:gridCol w:w="1980"/>
        <w:gridCol w:w="2875"/>
      </w:tblGrid>
      <w:tr w:rsidR="00FB1165" w:rsidRPr="00DC4E41" w14:paraId="585CB86F" w14:textId="77777777" w:rsidTr="00FB1165">
        <w:tc>
          <w:tcPr>
            <w:tcW w:w="3216" w:type="dxa"/>
          </w:tcPr>
          <w:p w14:paraId="0E133A11" w14:textId="77777777" w:rsidR="00FB1165" w:rsidRPr="002C3162" w:rsidRDefault="00FB1165" w:rsidP="00FB1165">
            <w:pPr>
              <w:pStyle w:val="ListParagraph"/>
              <w:ind w:left="0"/>
              <w:rPr>
                <w:rFonts w:ascii="Times New Roman" w:hAnsi="Times New Roman" w:cs="Times New Roman"/>
                <w:szCs w:val="24"/>
              </w:rPr>
            </w:pPr>
            <w:r w:rsidRPr="002C3162">
              <w:rPr>
                <w:rFonts w:ascii="Times New Roman" w:hAnsi="Times New Roman" w:cs="Times New Roman"/>
                <w:szCs w:val="24"/>
              </w:rPr>
              <w:t xml:space="preserve">Name of </w:t>
            </w:r>
            <w:r>
              <w:rPr>
                <w:rFonts w:ascii="Times New Roman" w:hAnsi="Times New Roman" w:cs="Times New Roman"/>
                <w:szCs w:val="24"/>
              </w:rPr>
              <w:t>neutral</w:t>
            </w:r>
            <w:r w:rsidRPr="002C3162">
              <w:rPr>
                <w:rFonts w:ascii="Times New Roman" w:hAnsi="Times New Roman" w:cs="Times New Roman"/>
                <w:szCs w:val="24"/>
              </w:rPr>
              <w:t xml:space="preserve"> </w:t>
            </w:r>
            <w:r>
              <w:rPr>
                <w:rFonts w:ascii="Times New Roman" w:hAnsi="Times New Roman" w:cs="Times New Roman"/>
                <w:szCs w:val="24"/>
              </w:rPr>
              <w:t xml:space="preserve">ADR </w:t>
            </w:r>
            <w:r w:rsidRPr="002C3162">
              <w:rPr>
                <w:rFonts w:ascii="Times New Roman" w:hAnsi="Times New Roman" w:cs="Times New Roman"/>
                <w:szCs w:val="24"/>
              </w:rPr>
              <w:t>provider</w:t>
            </w:r>
          </w:p>
        </w:tc>
        <w:tc>
          <w:tcPr>
            <w:tcW w:w="1555" w:type="dxa"/>
          </w:tcPr>
          <w:p w14:paraId="12A7564D" w14:textId="77777777" w:rsidR="00FB1165" w:rsidRPr="00DC4E41" w:rsidRDefault="00FB1165" w:rsidP="00FB1165">
            <w:pPr>
              <w:pStyle w:val="ListParagraph"/>
              <w:ind w:left="0"/>
              <w:rPr>
                <w:rFonts w:ascii="Times New Roman" w:hAnsi="Times New Roman" w:cs="Times New Roman"/>
                <w:szCs w:val="24"/>
              </w:rPr>
            </w:pPr>
            <w:r w:rsidRPr="002C3162">
              <w:rPr>
                <w:rFonts w:ascii="Times New Roman" w:hAnsi="Times New Roman" w:cs="Times New Roman"/>
                <w:szCs w:val="24"/>
              </w:rPr>
              <w:t xml:space="preserve">Type of </w:t>
            </w:r>
            <w:r>
              <w:rPr>
                <w:rFonts w:ascii="Times New Roman" w:hAnsi="Times New Roman" w:cs="Times New Roman"/>
                <w:szCs w:val="24"/>
              </w:rPr>
              <w:t>ADR</w:t>
            </w:r>
          </w:p>
        </w:tc>
        <w:tc>
          <w:tcPr>
            <w:tcW w:w="1980" w:type="dxa"/>
          </w:tcPr>
          <w:p w14:paraId="38A67D53" w14:textId="77777777" w:rsidR="00FB1165" w:rsidRPr="002C3162" w:rsidRDefault="00FB1165" w:rsidP="00FB1165">
            <w:pPr>
              <w:pStyle w:val="ListParagraph"/>
              <w:ind w:left="0"/>
              <w:rPr>
                <w:rFonts w:ascii="Times New Roman" w:hAnsi="Times New Roman" w:cs="Times New Roman"/>
                <w:szCs w:val="24"/>
              </w:rPr>
            </w:pPr>
            <w:r>
              <w:rPr>
                <w:rFonts w:ascii="Times New Roman" w:hAnsi="Times New Roman" w:cs="Times New Roman"/>
                <w:szCs w:val="24"/>
              </w:rPr>
              <w:t>Neutral’s Phone #</w:t>
            </w:r>
          </w:p>
        </w:tc>
        <w:tc>
          <w:tcPr>
            <w:tcW w:w="2875" w:type="dxa"/>
          </w:tcPr>
          <w:p w14:paraId="66229937" w14:textId="77777777" w:rsidR="00FB1165" w:rsidRPr="002C3162" w:rsidRDefault="00FB1165" w:rsidP="00FB1165">
            <w:pPr>
              <w:pStyle w:val="ListParagraph"/>
              <w:ind w:left="0"/>
              <w:rPr>
                <w:rFonts w:ascii="Times New Roman" w:hAnsi="Times New Roman" w:cs="Times New Roman"/>
                <w:szCs w:val="24"/>
              </w:rPr>
            </w:pPr>
            <w:r>
              <w:rPr>
                <w:rFonts w:ascii="Times New Roman" w:hAnsi="Times New Roman" w:cs="Times New Roman"/>
                <w:szCs w:val="24"/>
              </w:rPr>
              <w:t>Complete Mailing Address</w:t>
            </w:r>
          </w:p>
        </w:tc>
      </w:tr>
      <w:tr w:rsidR="00FB1165" w:rsidRPr="00DC4E41" w14:paraId="33A92BEB" w14:textId="77777777" w:rsidTr="00FB1165">
        <w:tc>
          <w:tcPr>
            <w:tcW w:w="3216" w:type="dxa"/>
          </w:tcPr>
          <w:p w14:paraId="781C51EA" w14:textId="77777777" w:rsidR="00FB1165" w:rsidRDefault="00FB1165" w:rsidP="0039743E">
            <w:pPr>
              <w:pStyle w:val="ListParagraph"/>
              <w:ind w:left="0"/>
              <w:rPr>
                <w:rFonts w:ascii="Times New Roman" w:hAnsi="Times New Roman" w:cs="Times New Roman"/>
                <w:szCs w:val="24"/>
              </w:rPr>
            </w:pPr>
          </w:p>
          <w:p w14:paraId="717F64CF" w14:textId="77777777" w:rsidR="00FB1165" w:rsidRDefault="00FB1165" w:rsidP="0039743E">
            <w:pPr>
              <w:pStyle w:val="ListParagraph"/>
              <w:ind w:left="0"/>
              <w:rPr>
                <w:rFonts w:ascii="Times New Roman" w:hAnsi="Times New Roman" w:cs="Times New Roman"/>
                <w:szCs w:val="24"/>
              </w:rPr>
            </w:pPr>
          </w:p>
          <w:p w14:paraId="3F4B3B22" w14:textId="77777777" w:rsidR="00FB1165" w:rsidRPr="00DC4E41" w:rsidRDefault="00FB1165" w:rsidP="0039743E">
            <w:pPr>
              <w:pStyle w:val="ListParagraph"/>
              <w:ind w:left="0"/>
              <w:rPr>
                <w:rFonts w:ascii="Times New Roman" w:hAnsi="Times New Roman" w:cs="Times New Roman"/>
                <w:szCs w:val="24"/>
              </w:rPr>
            </w:pPr>
          </w:p>
        </w:tc>
        <w:tc>
          <w:tcPr>
            <w:tcW w:w="1555" w:type="dxa"/>
          </w:tcPr>
          <w:p w14:paraId="44284A6A" w14:textId="77777777" w:rsidR="00FB1165" w:rsidRPr="00DC4E41" w:rsidRDefault="00FB1165" w:rsidP="0039743E">
            <w:pPr>
              <w:pStyle w:val="ListParagraph"/>
              <w:ind w:left="0"/>
              <w:rPr>
                <w:rFonts w:ascii="Times New Roman" w:hAnsi="Times New Roman" w:cs="Times New Roman"/>
                <w:szCs w:val="24"/>
              </w:rPr>
            </w:pPr>
          </w:p>
        </w:tc>
        <w:tc>
          <w:tcPr>
            <w:tcW w:w="1980" w:type="dxa"/>
          </w:tcPr>
          <w:p w14:paraId="58BB8DC9" w14:textId="77777777" w:rsidR="00FB1165" w:rsidRPr="00DC4E41" w:rsidRDefault="00FB1165" w:rsidP="0039743E">
            <w:pPr>
              <w:pStyle w:val="ListParagraph"/>
              <w:ind w:left="0"/>
              <w:rPr>
                <w:rFonts w:ascii="Times New Roman" w:hAnsi="Times New Roman" w:cs="Times New Roman"/>
                <w:szCs w:val="24"/>
              </w:rPr>
            </w:pPr>
          </w:p>
        </w:tc>
        <w:tc>
          <w:tcPr>
            <w:tcW w:w="2875" w:type="dxa"/>
          </w:tcPr>
          <w:p w14:paraId="2E3B4A96" w14:textId="77777777" w:rsidR="00FB1165" w:rsidRPr="00DC4E41" w:rsidRDefault="00FB1165" w:rsidP="0039743E">
            <w:pPr>
              <w:pStyle w:val="ListParagraph"/>
              <w:ind w:left="0"/>
              <w:rPr>
                <w:rFonts w:ascii="Times New Roman" w:hAnsi="Times New Roman" w:cs="Times New Roman"/>
                <w:szCs w:val="24"/>
              </w:rPr>
            </w:pPr>
          </w:p>
        </w:tc>
      </w:tr>
      <w:tr w:rsidR="00FB1165" w:rsidRPr="00DC4E41" w14:paraId="61D4A7CE" w14:textId="77777777" w:rsidTr="00FB1165">
        <w:tc>
          <w:tcPr>
            <w:tcW w:w="3216" w:type="dxa"/>
          </w:tcPr>
          <w:p w14:paraId="7C069E86" w14:textId="77777777" w:rsidR="00FB1165" w:rsidRDefault="00FB1165" w:rsidP="0039743E">
            <w:pPr>
              <w:pStyle w:val="ListParagraph"/>
              <w:ind w:left="0"/>
              <w:rPr>
                <w:rFonts w:ascii="Times New Roman" w:hAnsi="Times New Roman" w:cs="Times New Roman"/>
                <w:szCs w:val="24"/>
              </w:rPr>
            </w:pPr>
          </w:p>
          <w:p w14:paraId="24FC77D0" w14:textId="77777777" w:rsidR="00FB1165" w:rsidRDefault="00FB1165" w:rsidP="0039743E">
            <w:pPr>
              <w:pStyle w:val="ListParagraph"/>
              <w:ind w:left="0"/>
              <w:rPr>
                <w:rFonts w:ascii="Times New Roman" w:hAnsi="Times New Roman" w:cs="Times New Roman"/>
                <w:szCs w:val="24"/>
              </w:rPr>
            </w:pPr>
          </w:p>
          <w:p w14:paraId="048D273B" w14:textId="77777777" w:rsidR="00FB1165" w:rsidRPr="00DC4E41" w:rsidRDefault="00FB1165" w:rsidP="0039743E">
            <w:pPr>
              <w:pStyle w:val="ListParagraph"/>
              <w:ind w:left="0"/>
              <w:rPr>
                <w:rFonts w:ascii="Times New Roman" w:hAnsi="Times New Roman" w:cs="Times New Roman"/>
                <w:szCs w:val="24"/>
              </w:rPr>
            </w:pPr>
          </w:p>
        </w:tc>
        <w:tc>
          <w:tcPr>
            <w:tcW w:w="1555" w:type="dxa"/>
          </w:tcPr>
          <w:p w14:paraId="3626AC8B" w14:textId="77777777" w:rsidR="00FB1165" w:rsidRPr="00DC4E41" w:rsidRDefault="00FB1165" w:rsidP="0039743E">
            <w:pPr>
              <w:pStyle w:val="ListParagraph"/>
              <w:ind w:left="0"/>
              <w:rPr>
                <w:rFonts w:ascii="Times New Roman" w:hAnsi="Times New Roman" w:cs="Times New Roman"/>
                <w:szCs w:val="24"/>
              </w:rPr>
            </w:pPr>
          </w:p>
        </w:tc>
        <w:tc>
          <w:tcPr>
            <w:tcW w:w="1980" w:type="dxa"/>
          </w:tcPr>
          <w:p w14:paraId="04B62D7C" w14:textId="77777777" w:rsidR="00FB1165" w:rsidRPr="00DC4E41" w:rsidRDefault="00FB1165" w:rsidP="0039743E">
            <w:pPr>
              <w:pStyle w:val="ListParagraph"/>
              <w:ind w:left="0"/>
              <w:rPr>
                <w:rFonts w:ascii="Times New Roman" w:hAnsi="Times New Roman" w:cs="Times New Roman"/>
                <w:szCs w:val="24"/>
              </w:rPr>
            </w:pPr>
          </w:p>
        </w:tc>
        <w:tc>
          <w:tcPr>
            <w:tcW w:w="2875" w:type="dxa"/>
          </w:tcPr>
          <w:p w14:paraId="5BFBB17B" w14:textId="77777777" w:rsidR="00FB1165" w:rsidRPr="00DC4E41" w:rsidRDefault="00FB1165" w:rsidP="0039743E">
            <w:pPr>
              <w:pStyle w:val="ListParagraph"/>
              <w:ind w:left="0"/>
              <w:rPr>
                <w:rFonts w:ascii="Times New Roman" w:hAnsi="Times New Roman" w:cs="Times New Roman"/>
                <w:szCs w:val="24"/>
              </w:rPr>
            </w:pPr>
          </w:p>
        </w:tc>
      </w:tr>
      <w:tr w:rsidR="00FB1165" w:rsidRPr="00DC4E41" w14:paraId="2CBC0687" w14:textId="77777777" w:rsidTr="00FB1165">
        <w:tc>
          <w:tcPr>
            <w:tcW w:w="3216" w:type="dxa"/>
          </w:tcPr>
          <w:p w14:paraId="363667CC" w14:textId="77777777" w:rsidR="00FB1165" w:rsidRDefault="00FB1165" w:rsidP="0039743E">
            <w:pPr>
              <w:pStyle w:val="ListParagraph"/>
              <w:ind w:left="0"/>
              <w:rPr>
                <w:rFonts w:ascii="Times New Roman" w:hAnsi="Times New Roman" w:cs="Times New Roman"/>
                <w:szCs w:val="24"/>
              </w:rPr>
            </w:pPr>
          </w:p>
          <w:p w14:paraId="6038CE68" w14:textId="77777777" w:rsidR="00FB1165" w:rsidRDefault="00FB1165" w:rsidP="0039743E">
            <w:pPr>
              <w:pStyle w:val="ListParagraph"/>
              <w:ind w:left="0"/>
              <w:rPr>
                <w:rFonts w:ascii="Times New Roman" w:hAnsi="Times New Roman" w:cs="Times New Roman"/>
                <w:szCs w:val="24"/>
              </w:rPr>
            </w:pPr>
          </w:p>
          <w:p w14:paraId="7E5348B0" w14:textId="77777777" w:rsidR="00FB1165" w:rsidRPr="00DC4E41" w:rsidRDefault="00FB1165" w:rsidP="0039743E">
            <w:pPr>
              <w:pStyle w:val="ListParagraph"/>
              <w:ind w:left="0"/>
              <w:rPr>
                <w:rFonts w:ascii="Times New Roman" w:hAnsi="Times New Roman" w:cs="Times New Roman"/>
                <w:szCs w:val="24"/>
              </w:rPr>
            </w:pPr>
          </w:p>
        </w:tc>
        <w:tc>
          <w:tcPr>
            <w:tcW w:w="1555" w:type="dxa"/>
          </w:tcPr>
          <w:p w14:paraId="5C189121" w14:textId="77777777" w:rsidR="00FB1165" w:rsidRPr="00DC4E41" w:rsidRDefault="00FB1165" w:rsidP="0039743E">
            <w:pPr>
              <w:pStyle w:val="ListParagraph"/>
              <w:ind w:left="0"/>
              <w:rPr>
                <w:rFonts w:ascii="Times New Roman" w:hAnsi="Times New Roman" w:cs="Times New Roman"/>
                <w:szCs w:val="24"/>
              </w:rPr>
            </w:pPr>
          </w:p>
        </w:tc>
        <w:tc>
          <w:tcPr>
            <w:tcW w:w="1980" w:type="dxa"/>
          </w:tcPr>
          <w:p w14:paraId="35848F4F" w14:textId="77777777" w:rsidR="00FB1165" w:rsidRPr="00DC4E41" w:rsidRDefault="00FB1165" w:rsidP="0039743E">
            <w:pPr>
              <w:pStyle w:val="ListParagraph"/>
              <w:ind w:left="0"/>
              <w:rPr>
                <w:rFonts w:ascii="Times New Roman" w:hAnsi="Times New Roman" w:cs="Times New Roman"/>
                <w:szCs w:val="24"/>
              </w:rPr>
            </w:pPr>
          </w:p>
        </w:tc>
        <w:tc>
          <w:tcPr>
            <w:tcW w:w="2875" w:type="dxa"/>
          </w:tcPr>
          <w:p w14:paraId="397A87E4" w14:textId="77777777" w:rsidR="00FB1165" w:rsidRPr="00DC4E41" w:rsidRDefault="00FB1165" w:rsidP="0039743E">
            <w:pPr>
              <w:pStyle w:val="ListParagraph"/>
              <w:ind w:left="0"/>
              <w:rPr>
                <w:rFonts w:ascii="Times New Roman" w:hAnsi="Times New Roman" w:cs="Times New Roman"/>
                <w:szCs w:val="24"/>
              </w:rPr>
            </w:pPr>
          </w:p>
        </w:tc>
      </w:tr>
    </w:tbl>
    <w:p w14:paraId="44533492" w14:textId="77777777" w:rsidR="00FB1165" w:rsidRPr="00EB7FBA" w:rsidRDefault="00FB1165" w:rsidP="00FB1165">
      <w:pPr>
        <w:pStyle w:val="ListParagraph"/>
        <w:spacing w:after="0" w:line="240" w:lineRule="auto"/>
        <w:ind w:left="1440"/>
        <w:jc w:val="both"/>
        <w:rPr>
          <w:rFonts w:ascii="Times New Roman" w:hAnsi="Times New Roman" w:cs="Times New Roman"/>
          <w:szCs w:val="24"/>
        </w:rPr>
      </w:pPr>
    </w:p>
    <w:p w14:paraId="4714A279" w14:textId="77777777"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lastRenderedPageBreak/>
        <w:t xml:space="preserve">The parties </w:t>
      </w:r>
      <w:r>
        <w:rPr>
          <w:rFonts w:ascii="Times New Roman" w:hAnsi="Times New Roman" w:cs="Times New Roman"/>
          <w:szCs w:val="24"/>
        </w:rPr>
        <w:t xml:space="preserve">agree and </w:t>
      </w:r>
      <w:r w:rsidRPr="00EB7FBA">
        <w:rPr>
          <w:rFonts w:ascii="Times New Roman" w:hAnsi="Times New Roman" w:cs="Times New Roman"/>
          <w:szCs w:val="24"/>
        </w:rPr>
        <w:t>understand</w:t>
      </w:r>
      <w:r>
        <w:rPr>
          <w:rFonts w:ascii="Times New Roman" w:hAnsi="Times New Roman" w:cs="Times New Roman"/>
          <w:szCs w:val="24"/>
        </w:rPr>
        <w:t xml:space="preserve"> that </w:t>
      </w:r>
      <w:r w:rsidRPr="00EB7FBA">
        <w:rPr>
          <w:rFonts w:ascii="Times New Roman" w:hAnsi="Times New Roman" w:cs="Times New Roman"/>
          <w:szCs w:val="24"/>
        </w:rPr>
        <w:t xml:space="preserve">they are individually responsible for payment of </w:t>
      </w:r>
      <w:r>
        <w:rPr>
          <w:rFonts w:ascii="Times New Roman" w:hAnsi="Times New Roman" w:cs="Times New Roman"/>
          <w:szCs w:val="24"/>
        </w:rPr>
        <w:t>any fees charged by the other ADR type neutrals and that those fees are set by the neutrals.</w:t>
      </w:r>
    </w:p>
    <w:p w14:paraId="7DA9E933" w14:textId="77777777" w:rsidR="00FB1165" w:rsidRDefault="00FB1165" w:rsidP="00FB1165">
      <w:pPr>
        <w:pStyle w:val="ListParagraph"/>
        <w:spacing w:after="0" w:line="240" w:lineRule="auto"/>
        <w:ind w:left="1440"/>
        <w:jc w:val="both"/>
        <w:rPr>
          <w:rFonts w:ascii="Times New Roman" w:hAnsi="Times New Roman" w:cs="Times New Roman"/>
          <w:szCs w:val="24"/>
        </w:rPr>
      </w:pPr>
    </w:p>
    <w:p w14:paraId="7A644348" w14:textId="77777777" w:rsidR="00FB1165" w:rsidRDefault="00EB7FBA" w:rsidP="00EB7FBA">
      <w:pPr>
        <w:pStyle w:val="ListParagraph"/>
        <w:numPr>
          <w:ilvl w:val="0"/>
          <w:numId w:val="6"/>
        </w:numPr>
        <w:spacing w:after="0" w:line="240" w:lineRule="auto"/>
        <w:jc w:val="both"/>
        <w:rPr>
          <w:rFonts w:ascii="Times New Roman" w:hAnsi="Times New Roman" w:cs="Times New Roman"/>
          <w:szCs w:val="24"/>
        </w:rPr>
      </w:pPr>
      <w:r w:rsidRPr="00F93EE5">
        <w:rPr>
          <w:rFonts w:ascii="Times New Roman" w:hAnsi="Times New Roman" w:cs="Times New Roman"/>
          <w:szCs w:val="24"/>
        </w:rPr>
        <w:t xml:space="preserve">The parties understand that the Court will not approve this Stipulation </w:t>
      </w:r>
      <w:r>
        <w:rPr>
          <w:rFonts w:ascii="Times New Roman" w:hAnsi="Times New Roman" w:cs="Times New Roman"/>
          <w:szCs w:val="24"/>
        </w:rPr>
        <w:t>unless the</w:t>
      </w:r>
      <w:r w:rsidRPr="00F93EE5">
        <w:rPr>
          <w:rFonts w:ascii="Times New Roman" w:hAnsi="Times New Roman" w:cs="Times New Roman"/>
          <w:szCs w:val="24"/>
        </w:rPr>
        <w:t xml:space="preserve"> </w:t>
      </w:r>
      <w:r w:rsidR="00FB1165">
        <w:rPr>
          <w:rFonts w:ascii="Times New Roman" w:hAnsi="Times New Roman" w:cs="Times New Roman"/>
          <w:szCs w:val="24"/>
        </w:rPr>
        <w:t>initial ADR</w:t>
      </w:r>
      <w:r w:rsidRPr="00F93EE5">
        <w:rPr>
          <w:rFonts w:ascii="Times New Roman" w:hAnsi="Times New Roman" w:cs="Times New Roman"/>
          <w:szCs w:val="24"/>
        </w:rPr>
        <w:t xml:space="preserve"> session</w:t>
      </w:r>
      <w:r>
        <w:rPr>
          <w:rFonts w:ascii="Times New Roman" w:hAnsi="Times New Roman" w:cs="Times New Roman"/>
          <w:szCs w:val="24"/>
        </w:rPr>
        <w:t>(s)</w:t>
      </w:r>
      <w:r w:rsidRPr="00F93EE5">
        <w:rPr>
          <w:rFonts w:ascii="Times New Roman" w:hAnsi="Times New Roman" w:cs="Times New Roman"/>
          <w:szCs w:val="24"/>
        </w:rPr>
        <w:t xml:space="preserve"> has</w:t>
      </w:r>
      <w:r>
        <w:rPr>
          <w:rFonts w:ascii="Times New Roman" w:hAnsi="Times New Roman" w:cs="Times New Roman"/>
          <w:szCs w:val="24"/>
        </w:rPr>
        <w:t>/have</w:t>
      </w:r>
      <w:r w:rsidRPr="00F93EE5">
        <w:rPr>
          <w:rFonts w:ascii="Times New Roman" w:hAnsi="Times New Roman" w:cs="Times New Roman"/>
          <w:szCs w:val="24"/>
        </w:rPr>
        <w:t xml:space="preserve"> first been scheduled. </w:t>
      </w:r>
    </w:p>
    <w:p w14:paraId="737627CD" w14:textId="77777777" w:rsidR="00FB1165" w:rsidRDefault="00EB7FBA" w:rsidP="00FB1165">
      <w:pPr>
        <w:pStyle w:val="ListParagraph"/>
        <w:spacing w:after="0" w:line="240" w:lineRule="auto"/>
        <w:ind w:left="450"/>
        <w:jc w:val="both"/>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w:t>
      </w:r>
      <w:r w:rsidRPr="00F93EE5">
        <w:rPr>
          <w:rFonts w:ascii="Times New Roman" w:hAnsi="Times New Roman" w:cs="Times New Roman"/>
          <w:szCs w:val="24"/>
        </w:rPr>
        <w:t xml:space="preserve">The parties are scheduled to attend an </w:t>
      </w:r>
      <w:r>
        <w:rPr>
          <w:rFonts w:ascii="Times New Roman" w:hAnsi="Times New Roman" w:cs="Times New Roman"/>
          <w:szCs w:val="24"/>
        </w:rPr>
        <w:t>S</w:t>
      </w:r>
      <w:r w:rsidRPr="00F93EE5">
        <w:rPr>
          <w:rFonts w:ascii="Times New Roman" w:hAnsi="Times New Roman" w:cs="Times New Roman"/>
          <w:szCs w:val="24"/>
        </w:rPr>
        <w:t xml:space="preserve">ENE session on _____________________________(date). </w:t>
      </w:r>
      <w:r>
        <w:rPr>
          <w:rFonts w:ascii="Times New Roman" w:hAnsi="Times New Roman" w:cs="Times New Roman"/>
          <w:szCs w:val="24"/>
        </w:rPr>
        <w:t xml:space="preserve"> </w:t>
      </w:r>
    </w:p>
    <w:p w14:paraId="16E1CD0D" w14:textId="77777777" w:rsidR="00FB1165" w:rsidRDefault="00EB7FBA" w:rsidP="00FB1165">
      <w:pPr>
        <w:pStyle w:val="ListParagraph"/>
        <w:spacing w:after="0" w:line="240" w:lineRule="auto"/>
        <w:ind w:left="450"/>
        <w:jc w:val="both"/>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w:t>
      </w:r>
      <w:r w:rsidRPr="00F93EE5">
        <w:rPr>
          <w:rFonts w:ascii="Times New Roman" w:hAnsi="Times New Roman" w:cs="Times New Roman"/>
          <w:szCs w:val="24"/>
        </w:rPr>
        <w:t xml:space="preserve">The parties are scheduled to attend an </w:t>
      </w:r>
      <w:r>
        <w:rPr>
          <w:rFonts w:ascii="Times New Roman" w:hAnsi="Times New Roman" w:cs="Times New Roman"/>
          <w:szCs w:val="24"/>
        </w:rPr>
        <w:t>F</w:t>
      </w:r>
      <w:r w:rsidRPr="00F93EE5">
        <w:rPr>
          <w:rFonts w:ascii="Times New Roman" w:hAnsi="Times New Roman" w:cs="Times New Roman"/>
          <w:szCs w:val="24"/>
        </w:rPr>
        <w:t>ENE session on _____________________________(date).</w:t>
      </w:r>
      <w:r>
        <w:rPr>
          <w:rFonts w:ascii="Times New Roman" w:hAnsi="Times New Roman" w:cs="Times New Roman"/>
          <w:szCs w:val="24"/>
        </w:rPr>
        <w:t xml:space="preserve"> </w:t>
      </w:r>
    </w:p>
    <w:p w14:paraId="6F841CA6" w14:textId="7BFBE8E1" w:rsidR="00FB1165" w:rsidRDefault="00EB7FBA" w:rsidP="00FB1165">
      <w:pPr>
        <w:pStyle w:val="ListParagraph"/>
        <w:spacing w:after="0" w:line="240" w:lineRule="auto"/>
        <w:ind w:left="45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74008">
        <w:rPr>
          <w:rFonts w:ascii="Times New Roman" w:hAnsi="Times New Roman" w:cs="Times New Roman"/>
          <w:szCs w:val="24"/>
        </w:rPr>
        <w:fldChar w:fldCharType="end"/>
      </w:r>
      <w:r w:rsidR="0039743E">
        <w:rPr>
          <w:rFonts w:ascii="Times New Roman" w:hAnsi="Times New Roman" w:cs="Times New Roman"/>
          <w:szCs w:val="24"/>
        </w:rPr>
        <w:t xml:space="preserve">  </w:t>
      </w:r>
      <w:r>
        <w:rPr>
          <w:rFonts w:ascii="Times New Roman" w:hAnsi="Times New Roman" w:cs="Times New Roman"/>
          <w:szCs w:val="24"/>
        </w:rPr>
        <w:t xml:space="preserve">The parties are scheduled to attend a </w:t>
      </w:r>
      <w:r w:rsidR="00FB1165" w:rsidRPr="00F93EE5">
        <w:rPr>
          <w:rFonts w:ascii="Times New Roman" w:hAnsi="Times New Roman" w:cs="Times New Roman"/>
          <w:szCs w:val="24"/>
        </w:rPr>
        <w:t>_________________</w:t>
      </w:r>
      <w:r>
        <w:rPr>
          <w:rFonts w:ascii="Times New Roman" w:hAnsi="Times New Roman" w:cs="Times New Roman"/>
          <w:szCs w:val="24"/>
        </w:rPr>
        <w:t xml:space="preserve"> (type of ADR) se</w:t>
      </w:r>
      <w:r w:rsidR="00FB1165">
        <w:rPr>
          <w:rFonts w:ascii="Times New Roman" w:hAnsi="Times New Roman" w:cs="Times New Roman"/>
          <w:szCs w:val="24"/>
        </w:rPr>
        <w:t xml:space="preserve">ssion on </w:t>
      </w:r>
      <w:r w:rsidR="00FB1165" w:rsidRPr="00F93EE5">
        <w:rPr>
          <w:rFonts w:ascii="Times New Roman" w:hAnsi="Times New Roman" w:cs="Times New Roman"/>
          <w:szCs w:val="24"/>
        </w:rPr>
        <w:t>___________(date).</w:t>
      </w:r>
      <w:r w:rsidR="00FB1165">
        <w:rPr>
          <w:rFonts w:ascii="Times New Roman" w:hAnsi="Times New Roman" w:cs="Times New Roman"/>
          <w:szCs w:val="24"/>
        </w:rPr>
        <w:t xml:space="preserve"> </w:t>
      </w:r>
    </w:p>
    <w:p w14:paraId="1FBC9795" w14:textId="77777777" w:rsidR="0039743E" w:rsidRDefault="00EB7FBA" w:rsidP="0039743E">
      <w:pPr>
        <w:pStyle w:val="ListParagraph"/>
        <w:spacing w:after="0" w:line="240" w:lineRule="auto"/>
        <w:ind w:left="45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6B7DA0">
        <w:rPr>
          <w:rFonts w:ascii="Times New Roman" w:hAnsi="Times New Roman" w:cs="Times New Roman"/>
          <w:szCs w:val="24"/>
        </w:rPr>
      </w:r>
      <w:r w:rsidR="006B7DA0">
        <w:rPr>
          <w:rFonts w:ascii="Times New Roman" w:hAnsi="Times New Roman" w:cs="Times New Roman"/>
          <w:szCs w:val="24"/>
        </w:rPr>
        <w:fldChar w:fldCharType="separate"/>
      </w:r>
      <w:r w:rsidRPr="00874008">
        <w:rPr>
          <w:rFonts w:ascii="Times New Roman" w:hAnsi="Times New Roman" w:cs="Times New Roman"/>
          <w:szCs w:val="24"/>
        </w:rPr>
        <w:fldChar w:fldCharType="end"/>
      </w:r>
      <w:r w:rsidRPr="00874008">
        <w:rPr>
          <w:rFonts w:ascii="Times New Roman" w:hAnsi="Times New Roman" w:cs="Times New Roman"/>
          <w:szCs w:val="24"/>
        </w:rPr>
        <w:t xml:space="preserve"> </w:t>
      </w:r>
      <w:r>
        <w:rPr>
          <w:rFonts w:ascii="Times New Roman" w:hAnsi="Times New Roman" w:cs="Times New Roman"/>
          <w:szCs w:val="24"/>
        </w:rPr>
        <w:t xml:space="preserve"> </w:t>
      </w:r>
      <w:r w:rsidR="0039743E">
        <w:rPr>
          <w:rFonts w:ascii="Times New Roman" w:hAnsi="Times New Roman" w:cs="Times New Roman"/>
          <w:szCs w:val="24"/>
        </w:rPr>
        <w:t xml:space="preserve">The parties are scheduled to attend a </w:t>
      </w:r>
      <w:r w:rsidR="0039743E" w:rsidRPr="00F93EE5">
        <w:rPr>
          <w:rFonts w:ascii="Times New Roman" w:hAnsi="Times New Roman" w:cs="Times New Roman"/>
          <w:szCs w:val="24"/>
        </w:rPr>
        <w:t>_________________</w:t>
      </w:r>
      <w:r w:rsidR="0039743E">
        <w:rPr>
          <w:rFonts w:ascii="Times New Roman" w:hAnsi="Times New Roman" w:cs="Times New Roman"/>
          <w:szCs w:val="24"/>
        </w:rPr>
        <w:t xml:space="preserve"> (type of ADR) session on </w:t>
      </w:r>
      <w:r w:rsidR="0039743E" w:rsidRPr="00F93EE5">
        <w:rPr>
          <w:rFonts w:ascii="Times New Roman" w:hAnsi="Times New Roman" w:cs="Times New Roman"/>
          <w:szCs w:val="24"/>
        </w:rPr>
        <w:t>___________(date).</w:t>
      </w:r>
      <w:r w:rsidR="0039743E">
        <w:rPr>
          <w:rFonts w:ascii="Times New Roman" w:hAnsi="Times New Roman" w:cs="Times New Roman"/>
          <w:szCs w:val="24"/>
        </w:rPr>
        <w:t xml:space="preserve"> </w:t>
      </w:r>
    </w:p>
    <w:p w14:paraId="104CA2A3" w14:textId="77777777" w:rsidR="00EB7FBA" w:rsidRPr="0039743E" w:rsidRDefault="00EB7FBA" w:rsidP="0039743E">
      <w:pPr>
        <w:spacing w:after="0" w:line="240" w:lineRule="auto"/>
        <w:jc w:val="both"/>
        <w:rPr>
          <w:rFonts w:ascii="Times New Roman" w:hAnsi="Times New Roman" w:cs="Times New Roman"/>
          <w:szCs w:val="24"/>
        </w:rPr>
      </w:pPr>
    </w:p>
    <w:p w14:paraId="670808B3"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agree to</w:t>
      </w:r>
      <w:r w:rsidRPr="00DC0E42">
        <w:rPr>
          <w:rFonts w:ascii="Times New Roman" w:hAnsi="Times New Roman" w:cs="Times New Roman"/>
          <w:szCs w:val="24"/>
        </w:rPr>
        <w:t xml:space="preserve"> engage in informal voluntary discovery for so long as they are actively participating in </w:t>
      </w:r>
      <w:r w:rsidR="00EB7FBA">
        <w:rPr>
          <w:rFonts w:ascii="Times New Roman" w:hAnsi="Times New Roman" w:cs="Times New Roman"/>
          <w:szCs w:val="24"/>
        </w:rPr>
        <w:t>ADR</w:t>
      </w:r>
      <w:r w:rsidRPr="00DC0E42">
        <w:rPr>
          <w:rFonts w:ascii="Times New Roman" w:hAnsi="Times New Roman" w:cs="Times New Roman"/>
          <w:szCs w:val="24"/>
        </w:rPr>
        <w:t xml:space="preserve">. </w:t>
      </w:r>
      <w:r w:rsidR="00934B68">
        <w:rPr>
          <w:rFonts w:ascii="Times New Roman" w:hAnsi="Times New Roman" w:cs="Times New Roman"/>
          <w:szCs w:val="24"/>
        </w:rPr>
        <w:t xml:space="preserve"> No later than _______________ (date) the parties shall provide, to each other, a letter requesting relevant information and documents they need to resolve this case.  The requested information and documents shall be provided to the requesting party no later than _______________ (date).</w:t>
      </w:r>
    </w:p>
    <w:p w14:paraId="3A42B1CA"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2BAB6867"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 xml:space="preserve">agree to </w:t>
      </w:r>
      <w:r w:rsidRPr="00DC0E42">
        <w:rPr>
          <w:rFonts w:ascii="Times New Roman" w:hAnsi="Times New Roman" w:cs="Times New Roman"/>
          <w:szCs w:val="24"/>
        </w:rPr>
        <w:t xml:space="preserve">provide documents to the </w:t>
      </w:r>
      <w:r w:rsidR="00EB7FBA">
        <w:rPr>
          <w:rFonts w:ascii="Times New Roman" w:hAnsi="Times New Roman" w:cs="Times New Roman"/>
          <w:szCs w:val="24"/>
        </w:rPr>
        <w:t>initial ADR</w:t>
      </w:r>
      <w:r w:rsidRPr="00DC0E42">
        <w:rPr>
          <w:rFonts w:ascii="Times New Roman" w:hAnsi="Times New Roman" w:cs="Times New Roman"/>
          <w:szCs w:val="24"/>
        </w:rPr>
        <w:t xml:space="preserve"> </w:t>
      </w:r>
      <w:r>
        <w:rPr>
          <w:rFonts w:ascii="Times New Roman" w:hAnsi="Times New Roman" w:cs="Times New Roman"/>
          <w:szCs w:val="24"/>
        </w:rPr>
        <w:t>provider(s)</w:t>
      </w:r>
      <w:r w:rsidRPr="00DC0E42">
        <w:rPr>
          <w:rFonts w:ascii="Times New Roman" w:hAnsi="Times New Roman" w:cs="Times New Roman"/>
          <w:szCs w:val="24"/>
        </w:rPr>
        <w:t xml:space="preserve"> as directed by the </w:t>
      </w:r>
      <w:r w:rsidR="00EB7FBA">
        <w:rPr>
          <w:rFonts w:ascii="Times New Roman" w:hAnsi="Times New Roman" w:cs="Times New Roman"/>
          <w:szCs w:val="24"/>
        </w:rPr>
        <w:t>ADR</w:t>
      </w:r>
      <w:r w:rsidRPr="00DC0E42">
        <w:rPr>
          <w:rFonts w:ascii="Times New Roman" w:hAnsi="Times New Roman" w:cs="Times New Roman"/>
          <w:szCs w:val="24"/>
        </w:rPr>
        <w:t xml:space="preserve"> </w:t>
      </w:r>
      <w:r>
        <w:rPr>
          <w:rFonts w:ascii="Times New Roman" w:hAnsi="Times New Roman" w:cs="Times New Roman"/>
          <w:szCs w:val="24"/>
        </w:rPr>
        <w:t>provider(s).</w:t>
      </w:r>
      <w:r w:rsidRPr="00DC0E42">
        <w:rPr>
          <w:rFonts w:ascii="Times New Roman" w:hAnsi="Times New Roman" w:cs="Times New Roman"/>
          <w:szCs w:val="24"/>
        </w:rPr>
        <w:t xml:space="preserve"> </w:t>
      </w:r>
    </w:p>
    <w:p w14:paraId="69D0FEF9" w14:textId="77777777" w:rsidR="00DC0E42" w:rsidRDefault="00DC0E42" w:rsidP="00DC0E42">
      <w:pPr>
        <w:pStyle w:val="ListParagraph"/>
        <w:spacing w:after="0" w:line="240" w:lineRule="auto"/>
        <w:ind w:left="360"/>
        <w:jc w:val="both"/>
        <w:rPr>
          <w:rFonts w:ascii="Times New Roman" w:hAnsi="Times New Roman" w:cs="Times New Roman"/>
          <w:szCs w:val="24"/>
        </w:rPr>
      </w:pPr>
    </w:p>
    <w:p w14:paraId="11D28235"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Pr>
          <w:rFonts w:ascii="Times New Roman" w:hAnsi="Times New Roman" w:cs="Times New Roman"/>
          <w:szCs w:val="24"/>
        </w:rPr>
        <w:t>The parties understand that i</w:t>
      </w:r>
      <w:r w:rsidRPr="00DC0E42">
        <w:rPr>
          <w:rFonts w:ascii="Times New Roman" w:hAnsi="Times New Roman" w:cs="Times New Roman"/>
          <w:szCs w:val="24"/>
        </w:rPr>
        <w:t xml:space="preserve">nformation produced during the </w:t>
      </w:r>
      <w:r w:rsidR="00EB7FBA">
        <w:rPr>
          <w:rFonts w:ascii="Times New Roman" w:hAnsi="Times New Roman" w:cs="Times New Roman"/>
          <w:szCs w:val="24"/>
        </w:rPr>
        <w:t>ADR</w:t>
      </w:r>
      <w:r w:rsidRPr="00DC0E42">
        <w:rPr>
          <w:rFonts w:ascii="Times New Roman" w:hAnsi="Times New Roman" w:cs="Times New Roman"/>
          <w:szCs w:val="24"/>
        </w:rPr>
        <w:t xml:space="preserve"> process not otherwise discover</w:t>
      </w:r>
      <w:r>
        <w:rPr>
          <w:rFonts w:ascii="Times New Roman" w:hAnsi="Times New Roman" w:cs="Times New Roman"/>
          <w:szCs w:val="24"/>
        </w:rPr>
        <w:t>able, and i</w:t>
      </w:r>
      <w:r w:rsidRPr="00DC0E42">
        <w:rPr>
          <w:rFonts w:ascii="Times New Roman" w:hAnsi="Times New Roman" w:cs="Times New Roman"/>
          <w:szCs w:val="24"/>
        </w:rPr>
        <w:t>m</w:t>
      </w:r>
      <w:r>
        <w:rPr>
          <w:rFonts w:ascii="Times New Roman" w:hAnsi="Times New Roman" w:cs="Times New Roman"/>
          <w:szCs w:val="24"/>
        </w:rPr>
        <w:t>pressions or opinions made by the ENE provider(s)</w:t>
      </w:r>
      <w:r w:rsidR="00EB7FBA">
        <w:rPr>
          <w:rFonts w:ascii="Times New Roman" w:hAnsi="Times New Roman" w:cs="Times New Roman"/>
          <w:szCs w:val="24"/>
        </w:rPr>
        <w:t xml:space="preserve"> or other ADR neutrals</w:t>
      </w:r>
      <w:r>
        <w:rPr>
          <w:rFonts w:ascii="Times New Roman" w:hAnsi="Times New Roman" w:cs="Times New Roman"/>
          <w:szCs w:val="24"/>
        </w:rPr>
        <w:t xml:space="preserve">, </w:t>
      </w:r>
      <w:r w:rsidRPr="00DC0E42">
        <w:rPr>
          <w:rFonts w:ascii="Times New Roman" w:hAnsi="Times New Roman" w:cs="Times New Roman"/>
          <w:szCs w:val="24"/>
        </w:rPr>
        <w:t>shall remain confidential.</w:t>
      </w:r>
    </w:p>
    <w:p w14:paraId="53D9E65F" w14:textId="77777777" w:rsidR="00DC0E42" w:rsidRPr="00DC0E42" w:rsidRDefault="00DC0E42" w:rsidP="00DC0E42">
      <w:pPr>
        <w:pStyle w:val="ListParagraph"/>
        <w:rPr>
          <w:rFonts w:ascii="Times New Roman" w:hAnsi="Times New Roman" w:cs="Times New Roman"/>
          <w:szCs w:val="24"/>
        </w:rPr>
      </w:pPr>
    </w:p>
    <w:p w14:paraId="6967B069" w14:textId="77777777" w:rsidR="00176C2B" w:rsidRPr="00851357" w:rsidRDefault="00DC0E42" w:rsidP="00EB7FBA">
      <w:pPr>
        <w:pStyle w:val="ListParagraph"/>
        <w:numPr>
          <w:ilvl w:val="0"/>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The </w:t>
      </w:r>
      <w:r w:rsidR="007C287C" w:rsidRPr="00DC0E42">
        <w:rPr>
          <w:rFonts w:ascii="Times New Roman" w:hAnsi="Times New Roman" w:cs="Times New Roman"/>
          <w:szCs w:val="24"/>
        </w:rPr>
        <w:t>parties understand that the ICMC will remain as scheduled unless and until the Court grants their request to waive the ICMC. It is the responsibilit</w:t>
      </w:r>
      <w:r w:rsidR="00090EEC" w:rsidRPr="00DC0E42">
        <w:rPr>
          <w:rFonts w:ascii="Times New Roman" w:hAnsi="Times New Roman" w:cs="Times New Roman"/>
          <w:szCs w:val="24"/>
        </w:rPr>
        <w:t xml:space="preserve">y of the parties to contact the court </w:t>
      </w:r>
      <w:r w:rsidR="007C287C" w:rsidRPr="00DC0E42">
        <w:rPr>
          <w:rFonts w:ascii="Times New Roman" w:hAnsi="Times New Roman" w:cs="Times New Roman"/>
          <w:szCs w:val="24"/>
        </w:rPr>
        <w:t xml:space="preserve">to inquire whether their request </w:t>
      </w:r>
      <w:r w:rsidR="00090EEC" w:rsidRPr="00DC0E42">
        <w:rPr>
          <w:rFonts w:ascii="Times New Roman" w:hAnsi="Times New Roman" w:cs="Times New Roman"/>
          <w:szCs w:val="24"/>
        </w:rPr>
        <w:t>is</w:t>
      </w:r>
      <w:r w:rsidR="007C287C" w:rsidRPr="00DC0E42">
        <w:rPr>
          <w:rFonts w:ascii="Times New Roman" w:hAnsi="Times New Roman" w:cs="Times New Roman"/>
          <w:szCs w:val="24"/>
        </w:rPr>
        <w:t xml:space="preserve"> granted or denied. </w:t>
      </w:r>
    </w:p>
    <w:p w14:paraId="49E7AD8C" w14:textId="77777777" w:rsidR="00FF5F82" w:rsidRPr="00DC0E42" w:rsidRDefault="00FF5F82" w:rsidP="00DC0E42">
      <w:pPr>
        <w:spacing w:after="0" w:line="240" w:lineRule="auto"/>
        <w:jc w:val="both"/>
        <w:rPr>
          <w:rFonts w:ascii="Times New Roman" w:hAnsi="Times New Roman" w:cs="Times New Roman"/>
          <w:szCs w:val="24"/>
        </w:rPr>
      </w:pPr>
    </w:p>
    <w:p w14:paraId="57F9A1EF" w14:textId="77777777" w:rsidR="00EB1605" w:rsidRPr="00EB1605" w:rsidRDefault="00EB1605" w:rsidP="00EB1605">
      <w:pPr>
        <w:spacing w:after="0" w:line="240" w:lineRule="auto"/>
        <w:jc w:val="center"/>
        <w:rPr>
          <w:rFonts w:ascii="Times New Roman" w:hAnsi="Times New Roman" w:cs="Times New Roman"/>
          <w:b/>
          <w:szCs w:val="24"/>
          <w:u w:val="single"/>
        </w:rPr>
      </w:pPr>
      <w:r w:rsidRPr="00EB1605">
        <w:rPr>
          <w:rFonts w:ascii="Times New Roman" w:hAnsi="Times New Roman" w:cs="Times New Roman"/>
          <w:b/>
          <w:szCs w:val="24"/>
          <w:u w:val="single"/>
        </w:rPr>
        <w:t xml:space="preserve">SIGNATURES AND CONTACT INFORMATION </w:t>
      </w:r>
    </w:p>
    <w:p w14:paraId="1EC63201" w14:textId="77777777" w:rsidR="00EB1605" w:rsidRPr="00EB1605" w:rsidRDefault="00EB1605" w:rsidP="00EB1605">
      <w:pPr>
        <w:spacing w:after="0" w:line="240" w:lineRule="auto"/>
        <w:jc w:val="center"/>
        <w:rPr>
          <w:rFonts w:ascii="Times New Roman" w:hAnsi="Times New Roman" w:cs="Times New Roman"/>
          <w:b/>
          <w:szCs w:val="24"/>
        </w:rPr>
      </w:pPr>
    </w:p>
    <w:p w14:paraId="34792495" w14:textId="77777777" w:rsidR="00EB1605" w:rsidRPr="00EB1605" w:rsidRDefault="00EB1605" w:rsidP="00EB1605">
      <w:pPr>
        <w:jc w:val="both"/>
        <w:rPr>
          <w:rFonts w:ascii="Times New Roman" w:hAnsi="Times New Roman" w:cs="Times New Roman"/>
        </w:rPr>
      </w:pPr>
      <w:r w:rsidRPr="00EB1605">
        <w:rPr>
          <w:rFonts w:ascii="Times New Roman" w:hAnsi="Times New Roman" w:cs="Times New Roman"/>
          <w:b/>
        </w:rPr>
        <w:t>Petitioner:</w:t>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t>Respondent:</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p>
    <w:p w14:paraId="267D4844" w14:textId="77777777" w:rsidR="00EB1605" w:rsidRPr="00EB1605" w:rsidRDefault="00EB1605" w:rsidP="00EB1605">
      <w:pPr>
        <w:spacing w:before="240" w:after="0" w:line="240" w:lineRule="auto"/>
        <w:jc w:val="both"/>
        <w:rPr>
          <w:rFonts w:ascii="Times New Roman" w:hAnsi="Times New Roman" w:cs="Times New Roman"/>
          <w:u w:val="single"/>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2F4A0DE7" w14:textId="77777777" w:rsidR="00EB1605" w:rsidRPr="00EB1605" w:rsidRDefault="00EB1605" w:rsidP="00EB1605">
      <w:pPr>
        <w:spacing w:after="0" w:line="240" w:lineRule="auto"/>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7042F68" w14:textId="77777777" w:rsidR="00EB1605" w:rsidRPr="00EB1605" w:rsidRDefault="00EB1605" w:rsidP="00EB1605">
      <w:pPr>
        <w:pStyle w:val="BodyTextIndent"/>
        <w:spacing w:line="360" w:lineRule="auto"/>
        <w:ind w:firstLine="0"/>
        <w:jc w:val="both"/>
        <w:rPr>
          <w:sz w:val="22"/>
        </w:rPr>
      </w:pPr>
    </w:p>
    <w:p w14:paraId="069B967B"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19E89D2A"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Street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Street address</w:t>
      </w:r>
    </w:p>
    <w:p w14:paraId="0BE21BBE" w14:textId="77777777" w:rsidR="00EB1605" w:rsidRPr="00EB1605" w:rsidRDefault="00EB1605" w:rsidP="00EB1605">
      <w:pPr>
        <w:spacing w:after="0" w:line="240" w:lineRule="auto"/>
        <w:jc w:val="both"/>
        <w:rPr>
          <w:rFonts w:ascii="Times New Roman" w:hAnsi="Times New Roman" w:cs="Times New Roman"/>
        </w:rPr>
      </w:pPr>
    </w:p>
    <w:p w14:paraId="7C4F066F"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7EB6DC49"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City / State / Zip</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City / State / Zip</w:t>
      </w:r>
    </w:p>
    <w:p w14:paraId="482DE869" w14:textId="77777777" w:rsidR="00EB1605" w:rsidRPr="00EB1605" w:rsidRDefault="00EB1605" w:rsidP="00EB1605">
      <w:pPr>
        <w:spacing w:after="0" w:line="240" w:lineRule="auto"/>
        <w:jc w:val="both"/>
        <w:rPr>
          <w:rFonts w:ascii="Times New Roman" w:hAnsi="Times New Roman" w:cs="Times New Roman"/>
          <w:u w:val="single"/>
        </w:rPr>
      </w:pPr>
    </w:p>
    <w:p w14:paraId="2439E2C8"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5BBDD5F1"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Telephone</w:t>
      </w:r>
      <w:r>
        <w:rPr>
          <w:rFonts w:ascii="Times New Roman" w:hAnsi="Times New Roman" w:cs="Times New Roman"/>
        </w:rPr>
        <w:t xml:space="preserv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Telephone</w:t>
      </w:r>
      <w:r>
        <w:rPr>
          <w:rFonts w:ascii="Times New Roman" w:hAnsi="Times New Roman" w:cs="Times New Roman"/>
        </w:rPr>
        <w:t xml:space="preserve"> number</w:t>
      </w:r>
    </w:p>
    <w:p w14:paraId="1CC55CBD" w14:textId="77777777" w:rsidR="00EB1605" w:rsidRPr="00EB1605" w:rsidRDefault="00EB1605" w:rsidP="00EB1605">
      <w:pPr>
        <w:spacing w:after="0" w:line="240" w:lineRule="auto"/>
        <w:jc w:val="both"/>
        <w:rPr>
          <w:rFonts w:ascii="Times New Roman" w:hAnsi="Times New Roman" w:cs="Times New Roman"/>
        </w:rPr>
      </w:pPr>
    </w:p>
    <w:p w14:paraId="5A837E7F"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22F27FBE" w14:textId="0A21F8FA" w:rsidR="00B963E7" w:rsidRPr="00874008" w:rsidRDefault="00EB1605" w:rsidP="00874008">
      <w:pPr>
        <w:jc w:val="both"/>
        <w:rPr>
          <w:rFonts w:ascii="Times New Roman" w:hAnsi="Times New Roman" w:cs="Times New Roman"/>
        </w:rPr>
      </w:pPr>
      <w:r w:rsidRPr="00EB1605">
        <w:rPr>
          <w:rFonts w:ascii="Times New Roman" w:hAnsi="Times New Roman" w:cs="Times New Roman"/>
        </w:rPr>
        <w:t>Email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Email address</w:t>
      </w:r>
    </w:p>
    <w:p w14:paraId="6F76C7AD" w14:textId="77777777" w:rsidR="0039743E" w:rsidRDefault="0039743E" w:rsidP="00FB1165">
      <w:pPr>
        <w:jc w:val="both"/>
        <w:rPr>
          <w:rFonts w:ascii="Times New Roman" w:hAnsi="Times New Roman" w:cs="Times New Roman"/>
          <w:b/>
        </w:rPr>
      </w:pPr>
    </w:p>
    <w:p w14:paraId="4C1B6D9F" w14:textId="3AD72EC2" w:rsidR="00FB1165" w:rsidRPr="00EB1605" w:rsidRDefault="00FB1165" w:rsidP="00FB1165">
      <w:pPr>
        <w:jc w:val="both"/>
        <w:rPr>
          <w:rFonts w:ascii="Times New Roman" w:hAnsi="Times New Roman" w:cs="Times New Roman"/>
        </w:rPr>
      </w:pPr>
      <w:r w:rsidRPr="00EB1605">
        <w:rPr>
          <w:rFonts w:ascii="Times New Roman" w:hAnsi="Times New Roman" w:cs="Times New Roman"/>
          <w:b/>
        </w:rPr>
        <w:t>Petitioner</w:t>
      </w:r>
      <w:r>
        <w:rPr>
          <w:rFonts w:ascii="Times New Roman" w:hAnsi="Times New Roman" w:cs="Times New Roman"/>
          <w:b/>
        </w:rPr>
        <w:t>’s Attorney: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B1605">
        <w:rPr>
          <w:rFonts w:ascii="Times New Roman" w:hAnsi="Times New Roman" w:cs="Times New Roman"/>
          <w:b/>
        </w:rPr>
        <w:t>Respondent</w:t>
      </w:r>
      <w:r>
        <w:rPr>
          <w:rFonts w:ascii="Times New Roman" w:hAnsi="Times New Roman" w:cs="Times New Roman"/>
          <w:b/>
        </w:rPr>
        <w:t>’s Attorney</w:t>
      </w:r>
      <w:r w:rsidRPr="00EB1605">
        <w:rPr>
          <w:rFonts w:ascii="Times New Roman" w:hAnsi="Times New Roman" w:cs="Times New Roman"/>
          <w:b/>
        </w:rPr>
        <w:t>:</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p>
    <w:p w14:paraId="53493F2F" w14:textId="77777777" w:rsidR="00FB1165" w:rsidRPr="00EB1605" w:rsidRDefault="00FB1165" w:rsidP="00FB1165">
      <w:pPr>
        <w:spacing w:before="240" w:after="0" w:line="240" w:lineRule="auto"/>
        <w:jc w:val="both"/>
        <w:rPr>
          <w:rFonts w:ascii="Times New Roman" w:hAnsi="Times New Roman" w:cs="Times New Roman"/>
          <w:u w:val="single"/>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3C09C06C" w14:textId="77777777" w:rsidR="00FB1165" w:rsidRPr="00EB1605" w:rsidRDefault="00FB1165" w:rsidP="00FB1165">
      <w:pPr>
        <w:spacing w:after="0" w:line="240" w:lineRule="auto"/>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5D27BA9C" w14:textId="77777777" w:rsidR="00FB1165" w:rsidRPr="00EB1605" w:rsidRDefault="00FB1165" w:rsidP="00FB1165">
      <w:pPr>
        <w:pStyle w:val="BodyTextIndent"/>
        <w:spacing w:line="360" w:lineRule="auto"/>
        <w:ind w:firstLine="0"/>
        <w:jc w:val="both"/>
        <w:rPr>
          <w:sz w:val="22"/>
        </w:rPr>
      </w:pPr>
    </w:p>
    <w:p w14:paraId="582EE888"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1A9B9EE5"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Street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Street address</w:t>
      </w:r>
    </w:p>
    <w:p w14:paraId="5F2B89D6" w14:textId="77777777" w:rsidR="00FB1165" w:rsidRPr="00EB1605" w:rsidRDefault="00FB1165" w:rsidP="00FB1165">
      <w:pPr>
        <w:spacing w:after="0" w:line="240" w:lineRule="auto"/>
        <w:jc w:val="both"/>
        <w:rPr>
          <w:rFonts w:ascii="Times New Roman" w:hAnsi="Times New Roman" w:cs="Times New Roman"/>
        </w:rPr>
      </w:pPr>
    </w:p>
    <w:p w14:paraId="2453BDFF"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3BAC9EA7"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City / State / Zip</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City / State / Zip</w:t>
      </w:r>
    </w:p>
    <w:p w14:paraId="684F3D4A" w14:textId="77777777" w:rsidR="00FB1165" w:rsidRPr="00EB1605" w:rsidRDefault="00FB1165" w:rsidP="00FB1165">
      <w:pPr>
        <w:spacing w:after="0" w:line="240" w:lineRule="auto"/>
        <w:jc w:val="both"/>
        <w:rPr>
          <w:rFonts w:ascii="Times New Roman" w:hAnsi="Times New Roman" w:cs="Times New Roman"/>
          <w:u w:val="single"/>
        </w:rPr>
      </w:pPr>
    </w:p>
    <w:p w14:paraId="42EF2ACE"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C4A0264"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Telephone</w:t>
      </w:r>
      <w:r>
        <w:rPr>
          <w:rFonts w:ascii="Times New Roman" w:hAnsi="Times New Roman" w:cs="Times New Roman"/>
        </w:rPr>
        <w:t xml:space="preserv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Telephone</w:t>
      </w:r>
      <w:r>
        <w:rPr>
          <w:rFonts w:ascii="Times New Roman" w:hAnsi="Times New Roman" w:cs="Times New Roman"/>
        </w:rPr>
        <w:t xml:space="preserve"> number</w:t>
      </w:r>
    </w:p>
    <w:p w14:paraId="6E4AA332" w14:textId="77777777" w:rsidR="00FB1165" w:rsidRPr="00EB1605" w:rsidRDefault="00FB1165" w:rsidP="00FB1165">
      <w:pPr>
        <w:spacing w:after="0" w:line="240" w:lineRule="auto"/>
        <w:jc w:val="both"/>
        <w:rPr>
          <w:rFonts w:ascii="Times New Roman" w:hAnsi="Times New Roman" w:cs="Times New Roman"/>
        </w:rPr>
      </w:pPr>
    </w:p>
    <w:p w14:paraId="4063B285"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4BC46DCF" w14:textId="77777777" w:rsidR="00FB1165" w:rsidRDefault="00FB1165" w:rsidP="00FB1165">
      <w:pPr>
        <w:jc w:val="both"/>
        <w:rPr>
          <w:rFonts w:ascii="Times New Roman" w:hAnsi="Times New Roman" w:cs="Times New Roman"/>
        </w:rPr>
      </w:pPr>
      <w:r w:rsidRPr="00EB1605">
        <w:rPr>
          <w:rFonts w:ascii="Times New Roman" w:hAnsi="Times New Roman" w:cs="Times New Roman"/>
        </w:rPr>
        <w:t>Email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Email address</w:t>
      </w:r>
    </w:p>
    <w:p w14:paraId="49B581B4" w14:textId="77777777" w:rsidR="00176C2B" w:rsidRDefault="00176C2B" w:rsidP="00FB1165">
      <w:pPr>
        <w:spacing w:after="0" w:line="240" w:lineRule="auto"/>
        <w:rPr>
          <w:rFonts w:ascii="Times New Roman" w:hAnsi="Times New Roman" w:cs="Times New Roman"/>
          <w:b/>
          <w:szCs w:val="24"/>
          <w:u w:val="single"/>
        </w:rPr>
      </w:pPr>
    </w:p>
    <w:p w14:paraId="533DB89F" w14:textId="77777777" w:rsidR="00FB1165" w:rsidRPr="00EB1605" w:rsidRDefault="00B963E7" w:rsidP="00FB1165">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B1165">
        <w:rPr>
          <w:rFonts w:ascii="Times New Roman" w:hAnsi="Times New Roman" w:cs="Times New Roman"/>
          <w:b/>
        </w:rPr>
        <w:tab/>
        <w:t>Attorney for Child Support Office</w:t>
      </w:r>
      <w:r w:rsidR="00FB1165" w:rsidRPr="00EB1605">
        <w:rPr>
          <w:rFonts w:ascii="Times New Roman" w:hAnsi="Times New Roman" w:cs="Times New Roman"/>
          <w:b/>
        </w:rPr>
        <w:t>:</w:t>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p>
    <w:p w14:paraId="01E08AA0" w14:textId="77777777" w:rsidR="00FB1165" w:rsidRPr="00EB1605" w:rsidRDefault="00B963E7" w:rsidP="00FB1165">
      <w:pPr>
        <w:spacing w:before="240" w:after="0" w:line="240" w:lineRule="auto"/>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1E32CDF4"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t>Signature</w:t>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t>Date</w:t>
      </w:r>
    </w:p>
    <w:p w14:paraId="1E13DB78" w14:textId="77777777" w:rsidR="00FB1165" w:rsidRPr="00EB1605" w:rsidRDefault="00FB1165" w:rsidP="00FB1165">
      <w:pPr>
        <w:pStyle w:val="BodyTextIndent"/>
        <w:spacing w:line="360" w:lineRule="auto"/>
        <w:ind w:firstLine="0"/>
        <w:jc w:val="both"/>
        <w:rPr>
          <w:sz w:val="22"/>
        </w:rPr>
      </w:pPr>
    </w:p>
    <w:p w14:paraId="7AD73C31"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2E2D2D72"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Street address</w:t>
      </w:r>
    </w:p>
    <w:p w14:paraId="16353BD1" w14:textId="77777777" w:rsidR="00FB1165" w:rsidRPr="00EB1605" w:rsidRDefault="00FB1165" w:rsidP="00FB1165">
      <w:pPr>
        <w:spacing w:after="0" w:line="240" w:lineRule="auto"/>
        <w:jc w:val="both"/>
        <w:rPr>
          <w:rFonts w:ascii="Times New Roman" w:hAnsi="Times New Roman" w:cs="Times New Roman"/>
        </w:rPr>
      </w:pPr>
    </w:p>
    <w:p w14:paraId="13448CC2"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47D89B0F"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t>City / State / Zip</w:t>
      </w:r>
    </w:p>
    <w:p w14:paraId="5BC16B36" w14:textId="77777777" w:rsidR="00FB1165" w:rsidRPr="00EB1605" w:rsidRDefault="00FB1165" w:rsidP="00FB1165">
      <w:pPr>
        <w:spacing w:after="0" w:line="240" w:lineRule="auto"/>
        <w:jc w:val="both"/>
        <w:rPr>
          <w:rFonts w:ascii="Times New Roman" w:hAnsi="Times New Roman" w:cs="Times New Roman"/>
          <w:u w:val="single"/>
        </w:rPr>
      </w:pPr>
    </w:p>
    <w:p w14:paraId="263ACB83"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389E32B6"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Telephone</w:t>
      </w:r>
      <w:r w:rsidR="00FB1165">
        <w:rPr>
          <w:rFonts w:ascii="Times New Roman" w:hAnsi="Times New Roman" w:cs="Times New Roman"/>
        </w:rPr>
        <w:t xml:space="preserve"> number</w:t>
      </w:r>
    </w:p>
    <w:p w14:paraId="280C4CF5" w14:textId="77777777" w:rsidR="00FB1165" w:rsidRPr="00EB1605" w:rsidRDefault="00FB1165" w:rsidP="00FB1165">
      <w:pPr>
        <w:spacing w:after="0" w:line="240" w:lineRule="auto"/>
        <w:jc w:val="both"/>
        <w:rPr>
          <w:rFonts w:ascii="Times New Roman" w:hAnsi="Times New Roman" w:cs="Times New Roman"/>
        </w:rPr>
      </w:pPr>
    </w:p>
    <w:p w14:paraId="7AF10880" w14:textId="77777777" w:rsidR="00FB1165" w:rsidRPr="00EB1605" w:rsidRDefault="00B963E7"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0BE00ADE" w14:textId="77777777" w:rsidR="00FB1165" w:rsidRDefault="00B963E7" w:rsidP="00FB116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t xml:space="preserve">           </w:t>
      </w:r>
      <w:r w:rsidR="00FB116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Email address</w:t>
      </w:r>
    </w:p>
    <w:p w14:paraId="2D0D9D93" w14:textId="77777777" w:rsidR="00176C2B" w:rsidRDefault="00176C2B" w:rsidP="00FB1165">
      <w:pPr>
        <w:spacing w:after="0" w:line="240" w:lineRule="auto"/>
        <w:rPr>
          <w:rFonts w:ascii="Times New Roman" w:hAnsi="Times New Roman" w:cs="Times New Roman"/>
          <w:b/>
          <w:szCs w:val="24"/>
          <w:u w:val="single"/>
        </w:rPr>
      </w:pPr>
    </w:p>
    <w:p w14:paraId="7E62C958" w14:textId="77777777" w:rsidR="00176C2B" w:rsidRDefault="00176C2B" w:rsidP="00503281">
      <w:pPr>
        <w:spacing w:after="0" w:line="240" w:lineRule="auto"/>
        <w:jc w:val="center"/>
        <w:rPr>
          <w:rFonts w:ascii="Times New Roman" w:hAnsi="Times New Roman" w:cs="Times New Roman"/>
          <w:b/>
          <w:szCs w:val="24"/>
          <w:u w:val="single"/>
        </w:rPr>
      </w:pPr>
    </w:p>
    <w:p w14:paraId="2ED336F9" w14:textId="77777777" w:rsidR="00176C2B" w:rsidRDefault="00176C2B" w:rsidP="00503281">
      <w:pPr>
        <w:spacing w:after="0" w:line="240" w:lineRule="auto"/>
        <w:jc w:val="center"/>
        <w:rPr>
          <w:rFonts w:ascii="Times New Roman" w:hAnsi="Times New Roman" w:cs="Times New Roman"/>
          <w:b/>
          <w:szCs w:val="24"/>
          <w:u w:val="single"/>
        </w:rPr>
      </w:pPr>
    </w:p>
    <w:p w14:paraId="77F0A7A0" w14:textId="77777777" w:rsidR="00176C2B" w:rsidRDefault="00176C2B" w:rsidP="00503281">
      <w:pPr>
        <w:spacing w:after="0" w:line="240" w:lineRule="auto"/>
        <w:jc w:val="center"/>
        <w:rPr>
          <w:rFonts w:ascii="Times New Roman" w:hAnsi="Times New Roman" w:cs="Times New Roman"/>
          <w:b/>
          <w:szCs w:val="24"/>
          <w:u w:val="single"/>
        </w:rPr>
      </w:pPr>
    </w:p>
    <w:p w14:paraId="665B95AA" w14:textId="77777777" w:rsidR="00176C2B" w:rsidRDefault="00176C2B" w:rsidP="00503281">
      <w:pPr>
        <w:spacing w:after="0" w:line="240" w:lineRule="auto"/>
        <w:jc w:val="center"/>
        <w:rPr>
          <w:rFonts w:ascii="Times New Roman" w:hAnsi="Times New Roman" w:cs="Times New Roman"/>
          <w:b/>
          <w:szCs w:val="24"/>
          <w:u w:val="single"/>
        </w:rPr>
      </w:pPr>
    </w:p>
    <w:p w14:paraId="6289945D" w14:textId="77777777" w:rsidR="00176C2B" w:rsidRDefault="00176C2B" w:rsidP="00503281">
      <w:pPr>
        <w:spacing w:after="0" w:line="240" w:lineRule="auto"/>
        <w:jc w:val="center"/>
        <w:rPr>
          <w:rFonts w:ascii="Times New Roman" w:hAnsi="Times New Roman" w:cs="Times New Roman"/>
          <w:b/>
          <w:szCs w:val="24"/>
          <w:u w:val="single"/>
        </w:rPr>
      </w:pPr>
    </w:p>
    <w:p w14:paraId="530DAC6B" w14:textId="77777777" w:rsidR="00176C2B" w:rsidRDefault="00176C2B" w:rsidP="00503281">
      <w:pPr>
        <w:spacing w:after="0" w:line="240" w:lineRule="auto"/>
        <w:jc w:val="center"/>
        <w:rPr>
          <w:rFonts w:ascii="Times New Roman" w:hAnsi="Times New Roman" w:cs="Times New Roman"/>
          <w:b/>
          <w:szCs w:val="24"/>
          <w:u w:val="single"/>
        </w:rPr>
      </w:pPr>
    </w:p>
    <w:p w14:paraId="4E9C6FA5" w14:textId="77777777" w:rsidR="00176C2B" w:rsidRDefault="00176C2B" w:rsidP="00503281">
      <w:pPr>
        <w:spacing w:after="0" w:line="240" w:lineRule="auto"/>
        <w:jc w:val="center"/>
        <w:rPr>
          <w:rFonts w:ascii="Times New Roman" w:hAnsi="Times New Roman" w:cs="Times New Roman"/>
          <w:b/>
          <w:szCs w:val="24"/>
          <w:u w:val="single"/>
        </w:rPr>
      </w:pPr>
    </w:p>
    <w:p w14:paraId="6273E08F" w14:textId="77777777" w:rsidR="00176C2B" w:rsidRDefault="00176C2B" w:rsidP="00B963E7">
      <w:pPr>
        <w:spacing w:after="0" w:line="240" w:lineRule="auto"/>
        <w:rPr>
          <w:rFonts w:ascii="Times New Roman" w:hAnsi="Times New Roman" w:cs="Times New Roman"/>
          <w:b/>
          <w:szCs w:val="24"/>
          <w:u w:val="single"/>
        </w:rPr>
      </w:pPr>
    </w:p>
    <w:p w14:paraId="127AC311" w14:textId="77777777" w:rsidR="00B963E7" w:rsidRDefault="00B963E7" w:rsidP="00B963E7">
      <w:pPr>
        <w:spacing w:after="0" w:line="240" w:lineRule="auto"/>
        <w:rPr>
          <w:rFonts w:ascii="Times New Roman" w:hAnsi="Times New Roman" w:cs="Times New Roman"/>
          <w:b/>
          <w:szCs w:val="24"/>
          <w:u w:val="single"/>
        </w:rPr>
      </w:pPr>
    </w:p>
    <w:p w14:paraId="0A9A12FC" w14:textId="77777777" w:rsidR="00176C2B" w:rsidRDefault="00176C2B" w:rsidP="00503281">
      <w:pPr>
        <w:spacing w:after="0" w:line="240" w:lineRule="auto"/>
        <w:jc w:val="center"/>
        <w:rPr>
          <w:rFonts w:ascii="Times New Roman" w:hAnsi="Times New Roman" w:cs="Times New Roman"/>
          <w:b/>
          <w:szCs w:val="24"/>
          <w:u w:val="single"/>
        </w:rPr>
      </w:pPr>
    </w:p>
    <w:p w14:paraId="53D6FCAD" w14:textId="073812A0" w:rsidR="00FB1165" w:rsidRDefault="00FB1165" w:rsidP="00503281">
      <w:pPr>
        <w:spacing w:after="0" w:line="240" w:lineRule="auto"/>
        <w:jc w:val="center"/>
        <w:rPr>
          <w:rFonts w:ascii="Times New Roman" w:hAnsi="Times New Roman" w:cs="Times New Roman"/>
          <w:b/>
          <w:szCs w:val="24"/>
          <w:u w:val="single"/>
        </w:rPr>
      </w:pPr>
    </w:p>
    <w:p w14:paraId="0D2F25B2" w14:textId="64C5DF86" w:rsidR="0039743E" w:rsidRDefault="0039743E" w:rsidP="00503281">
      <w:pPr>
        <w:spacing w:after="0" w:line="240" w:lineRule="auto"/>
        <w:jc w:val="center"/>
        <w:rPr>
          <w:rFonts w:ascii="Times New Roman" w:hAnsi="Times New Roman" w:cs="Times New Roman"/>
          <w:b/>
          <w:szCs w:val="24"/>
          <w:u w:val="single"/>
        </w:rPr>
      </w:pPr>
    </w:p>
    <w:p w14:paraId="161D0AEC" w14:textId="7338C125" w:rsidR="0039743E" w:rsidRDefault="0039743E" w:rsidP="00503281">
      <w:pPr>
        <w:spacing w:after="0" w:line="240" w:lineRule="auto"/>
        <w:jc w:val="center"/>
        <w:rPr>
          <w:rFonts w:ascii="Times New Roman" w:hAnsi="Times New Roman" w:cs="Times New Roman"/>
          <w:b/>
          <w:szCs w:val="24"/>
          <w:u w:val="single"/>
        </w:rPr>
      </w:pPr>
    </w:p>
    <w:p w14:paraId="6356983C" w14:textId="0C1B0FF0" w:rsidR="0039743E" w:rsidRDefault="0039743E" w:rsidP="00503281">
      <w:pPr>
        <w:spacing w:after="0" w:line="240" w:lineRule="auto"/>
        <w:jc w:val="center"/>
        <w:rPr>
          <w:rFonts w:ascii="Times New Roman" w:hAnsi="Times New Roman" w:cs="Times New Roman"/>
          <w:b/>
          <w:szCs w:val="24"/>
          <w:u w:val="single"/>
        </w:rPr>
      </w:pPr>
    </w:p>
    <w:p w14:paraId="053F3160" w14:textId="6455D26A" w:rsidR="0039743E" w:rsidRDefault="0039743E" w:rsidP="00503281">
      <w:pPr>
        <w:spacing w:after="0" w:line="240" w:lineRule="auto"/>
        <w:jc w:val="center"/>
        <w:rPr>
          <w:rFonts w:ascii="Times New Roman" w:hAnsi="Times New Roman" w:cs="Times New Roman"/>
          <w:b/>
          <w:szCs w:val="24"/>
          <w:u w:val="single"/>
        </w:rPr>
      </w:pPr>
    </w:p>
    <w:p w14:paraId="17482E89" w14:textId="472DFFC8" w:rsidR="0039743E" w:rsidRDefault="0039743E" w:rsidP="006B7DA0">
      <w:pPr>
        <w:spacing w:after="0" w:line="240" w:lineRule="auto"/>
        <w:rPr>
          <w:rFonts w:ascii="Times New Roman" w:hAnsi="Times New Roman" w:cs="Times New Roman"/>
          <w:b/>
          <w:szCs w:val="24"/>
          <w:u w:val="single"/>
        </w:rPr>
      </w:pPr>
    </w:p>
    <w:sectPr w:rsidR="0039743E" w:rsidSect="00D07AC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5BF2D" w14:textId="77777777" w:rsidR="00CF72CE" w:rsidRDefault="00CF72CE" w:rsidP="00D412A5">
      <w:pPr>
        <w:spacing w:after="0" w:line="240" w:lineRule="auto"/>
      </w:pPr>
      <w:r>
        <w:separator/>
      </w:r>
    </w:p>
  </w:endnote>
  <w:endnote w:type="continuationSeparator" w:id="0">
    <w:p w14:paraId="192960C8" w14:textId="77777777" w:rsidR="00CF72CE" w:rsidRDefault="00CF72CE" w:rsidP="00D4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15124"/>
      <w:docPartObj>
        <w:docPartGallery w:val="Page Numbers (Bottom of Page)"/>
        <w:docPartUnique/>
      </w:docPartObj>
    </w:sdtPr>
    <w:sdtEndPr>
      <w:rPr>
        <w:rFonts w:ascii="Times New Roman" w:hAnsi="Times New Roman" w:cs="Times New Roman"/>
        <w:noProof/>
        <w:sz w:val="20"/>
      </w:rPr>
    </w:sdtEndPr>
    <w:sdtContent>
      <w:p w14:paraId="5A549F8B" w14:textId="1D8809CB" w:rsidR="0039743E" w:rsidRDefault="0039743E" w:rsidP="00EB7FBA">
        <w:pPr>
          <w:pStyle w:val="Footer"/>
          <w:jc w:val="center"/>
        </w:pPr>
        <w:r>
          <w:tab/>
        </w:r>
        <w:r>
          <w:tab/>
        </w:r>
        <w:r w:rsidRPr="0039743E">
          <w:rPr>
            <w:sz w:val="16"/>
            <w:szCs w:val="14"/>
          </w:rPr>
          <w:t xml:space="preserve">(Koochiching </w:t>
        </w:r>
        <w:r w:rsidR="006B7DA0">
          <w:rPr>
            <w:sz w:val="16"/>
            <w:szCs w:val="14"/>
          </w:rPr>
          <w:t>7.14</w:t>
        </w:r>
        <w:r w:rsidRPr="0039743E">
          <w:rPr>
            <w:sz w:val="16"/>
            <w:szCs w:val="14"/>
          </w:rPr>
          <w:t xml:space="preserve">.2021 </w:t>
        </w:r>
        <w:proofErr w:type="spellStart"/>
        <w:r w:rsidRPr="0039743E">
          <w:rPr>
            <w:sz w:val="16"/>
            <w:szCs w:val="14"/>
          </w:rPr>
          <w:t>adl</w:t>
        </w:r>
        <w:proofErr w:type="spellEnd"/>
        <w:r w:rsidRPr="0039743E">
          <w:rPr>
            <w:sz w:val="16"/>
            <w:szCs w:val="14"/>
          </w:rPr>
          <w:t>)</w:t>
        </w:r>
      </w:p>
      <w:p w14:paraId="3FE09EB5" w14:textId="051A3AF6" w:rsidR="00EB7FBA" w:rsidRPr="00EB7FBA" w:rsidRDefault="00EB7FBA" w:rsidP="00EB7FBA">
        <w:pPr>
          <w:pStyle w:val="Footer"/>
          <w:jc w:val="center"/>
          <w:rPr>
            <w:rFonts w:ascii="Times New Roman" w:hAnsi="Times New Roman" w:cs="Times New Roman"/>
            <w:sz w:val="20"/>
          </w:rPr>
        </w:pPr>
        <w:r w:rsidRPr="00EB7FBA">
          <w:rPr>
            <w:rFonts w:ascii="Times New Roman" w:hAnsi="Times New Roman" w:cs="Times New Roman"/>
            <w:sz w:val="20"/>
          </w:rPr>
          <w:fldChar w:fldCharType="begin"/>
        </w:r>
        <w:r w:rsidRPr="00EB7FBA">
          <w:rPr>
            <w:rFonts w:ascii="Times New Roman" w:hAnsi="Times New Roman" w:cs="Times New Roman"/>
            <w:sz w:val="20"/>
          </w:rPr>
          <w:instrText xml:space="preserve"> PAGE   \* MERGEFORMAT </w:instrText>
        </w:r>
        <w:r w:rsidRPr="00EB7FBA">
          <w:rPr>
            <w:rFonts w:ascii="Times New Roman" w:hAnsi="Times New Roman" w:cs="Times New Roman"/>
            <w:sz w:val="20"/>
          </w:rPr>
          <w:fldChar w:fldCharType="separate"/>
        </w:r>
        <w:r w:rsidR="00B963E7">
          <w:rPr>
            <w:rFonts w:ascii="Times New Roman" w:hAnsi="Times New Roman" w:cs="Times New Roman"/>
            <w:noProof/>
            <w:sz w:val="20"/>
          </w:rPr>
          <w:t>6</w:t>
        </w:r>
        <w:r w:rsidRPr="00EB7FBA">
          <w:rPr>
            <w:rFonts w:ascii="Times New Roman" w:hAnsi="Times New Roman" w:cs="Times New Roman"/>
            <w:noProof/>
            <w:sz w:val="20"/>
          </w:rPr>
          <w:fldChar w:fldCharType="end"/>
        </w:r>
      </w:p>
    </w:sdtContent>
  </w:sdt>
  <w:p w14:paraId="27356C55" w14:textId="77777777" w:rsidR="00EB7FBA" w:rsidRDefault="00EB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CB271" w14:textId="77777777" w:rsidR="00CF72CE" w:rsidRDefault="00CF72CE" w:rsidP="00D412A5">
      <w:pPr>
        <w:spacing w:after="0" w:line="240" w:lineRule="auto"/>
      </w:pPr>
      <w:r>
        <w:separator/>
      </w:r>
    </w:p>
  </w:footnote>
  <w:footnote w:type="continuationSeparator" w:id="0">
    <w:p w14:paraId="173474E0" w14:textId="77777777" w:rsidR="00CF72CE" w:rsidRDefault="00CF72CE" w:rsidP="00D4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BFE"/>
    <w:multiLevelType w:val="hybridMultilevel"/>
    <w:tmpl w:val="F0CA1C54"/>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149"/>
    <w:multiLevelType w:val="hybridMultilevel"/>
    <w:tmpl w:val="0E1A6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585A"/>
    <w:multiLevelType w:val="hybridMultilevel"/>
    <w:tmpl w:val="8FD45BB8"/>
    <w:lvl w:ilvl="0" w:tplc="C7521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51CF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413F"/>
    <w:multiLevelType w:val="hybridMultilevel"/>
    <w:tmpl w:val="DF7A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67A87"/>
    <w:multiLevelType w:val="hybridMultilevel"/>
    <w:tmpl w:val="0F3491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B90454"/>
    <w:multiLevelType w:val="hybridMultilevel"/>
    <w:tmpl w:val="8930988C"/>
    <w:lvl w:ilvl="0" w:tplc="E8769446">
      <w:start w:val="1"/>
      <w:numFmt w:val="decimal"/>
      <w:lvlText w:val="%1."/>
      <w:lvlJc w:val="left"/>
      <w:pPr>
        <w:ind w:left="45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37F67"/>
    <w:multiLevelType w:val="hybridMultilevel"/>
    <w:tmpl w:val="1EC6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404F5"/>
    <w:multiLevelType w:val="hybridMultilevel"/>
    <w:tmpl w:val="A2F4F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5342F"/>
    <w:multiLevelType w:val="hybridMultilevel"/>
    <w:tmpl w:val="F0FEC44A"/>
    <w:lvl w:ilvl="0" w:tplc="E8769446">
      <w:start w:val="1"/>
      <w:numFmt w:val="decimal"/>
      <w:lvlText w:val="%1."/>
      <w:lvlJc w:val="left"/>
      <w:pPr>
        <w:ind w:left="45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57837"/>
    <w:multiLevelType w:val="hybridMultilevel"/>
    <w:tmpl w:val="E13C5EDE"/>
    <w:lvl w:ilvl="0" w:tplc="4B846B0A">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9994F98"/>
    <w:multiLevelType w:val="hybridMultilevel"/>
    <w:tmpl w:val="1A9AECB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ED6"/>
    <w:multiLevelType w:val="hybridMultilevel"/>
    <w:tmpl w:val="E5BE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3D28"/>
    <w:multiLevelType w:val="hybridMultilevel"/>
    <w:tmpl w:val="B466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5FEC"/>
    <w:multiLevelType w:val="multilevel"/>
    <w:tmpl w:val="610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E7E0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D6F94"/>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15BAB"/>
    <w:multiLevelType w:val="hybridMultilevel"/>
    <w:tmpl w:val="17A6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51D6A"/>
    <w:multiLevelType w:val="hybridMultilevel"/>
    <w:tmpl w:val="352EB6D8"/>
    <w:lvl w:ilvl="0" w:tplc="3B30009A">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243D"/>
    <w:multiLevelType w:val="hybridMultilevel"/>
    <w:tmpl w:val="DDDA92BE"/>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7"/>
  </w:num>
  <w:num w:numId="4">
    <w:abstractNumId w:val="2"/>
  </w:num>
  <w:num w:numId="5">
    <w:abstractNumId w:val="12"/>
  </w:num>
  <w:num w:numId="6">
    <w:abstractNumId w:val="6"/>
  </w:num>
  <w:num w:numId="7">
    <w:abstractNumId w:val="18"/>
  </w:num>
  <w:num w:numId="8">
    <w:abstractNumId w:val="19"/>
  </w:num>
  <w:num w:numId="9">
    <w:abstractNumId w:val="0"/>
  </w:num>
  <w:num w:numId="10">
    <w:abstractNumId w:val="16"/>
  </w:num>
  <w:num w:numId="11">
    <w:abstractNumId w:val="3"/>
  </w:num>
  <w:num w:numId="12">
    <w:abstractNumId w:val="15"/>
  </w:num>
  <w:num w:numId="13">
    <w:abstractNumId w:val="14"/>
  </w:num>
  <w:num w:numId="14">
    <w:abstractNumId w:val="4"/>
  </w:num>
  <w:num w:numId="15">
    <w:abstractNumId w:val="13"/>
  </w:num>
  <w:num w:numId="16">
    <w:abstractNumId w:val="5"/>
  </w:num>
  <w:num w:numId="17">
    <w:abstractNumId w:val="10"/>
  </w:num>
  <w:num w:numId="18">
    <w:abstractNumId w:val="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42"/>
    <w:rsid w:val="000178FE"/>
    <w:rsid w:val="00062FCD"/>
    <w:rsid w:val="00082889"/>
    <w:rsid w:val="00090EEC"/>
    <w:rsid w:val="000B5120"/>
    <w:rsid w:val="000E3315"/>
    <w:rsid w:val="00137C0C"/>
    <w:rsid w:val="00176C2B"/>
    <w:rsid w:val="00184477"/>
    <w:rsid w:val="001B7E58"/>
    <w:rsid w:val="001E1DEC"/>
    <w:rsid w:val="001F0F9C"/>
    <w:rsid w:val="001F7699"/>
    <w:rsid w:val="002B6EC7"/>
    <w:rsid w:val="002C3162"/>
    <w:rsid w:val="002C6266"/>
    <w:rsid w:val="002E4304"/>
    <w:rsid w:val="003159F5"/>
    <w:rsid w:val="00391989"/>
    <w:rsid w:val="0039743E"/>
    <w:rsid w:val="003A6823"/>
    <w:rsid w:val="003E657F"/>
    <w:rsid w:val="00402D2F"/>
    <w:rsid w:val="00404C62"/>
    <w:rsid w:val="00412E7F"/>
    <w:rsid w:val="004236B3"/>
    <w:rsid w:val="004353E7"/>
    <w:rsid w:val="00464104"/>
    <w:rsid w:val="0048530A"/>
    <w:rsid w:val="004A55F8"/>
    <w:rsid w:val="00503281"/>
    <w:rsid w:val="00513AEA"/>
    <w:rsid w:val="00516FC6"/>
    <w:rsid w:val="00547D66"/>
    <w:rsid w:val="005F0D8C"/>
    <w:rsid w:val="0060691D"/>
    <w:rsid w:val="00630D15"/>
    <w:rsid w:val="006453EB"/>
    <w:rsid w:val="006537D4"/>
    <w:rsid w:val="00663942"/>
    <w:rsid w:val="00686477"/>
    <w:rsid w:val="00687EEC"/>
    <w:rsid w:val="006B7DA0"/>
    <w:rsid w:val="006E149A"/>
    <w:rsid w:val="006E2E40"/>
    <w:rsid w:val="007872A7"/>
    <w:rsid w:val="007C287C"/>
    <w:rsid w:val="007C3D27"/>
    <w:rsid w:val="00823E0E"/>
    <w:rsid w:val="00851357"/>
    <w:rsid w:val="00874008"/>
    <w:rsid w:val="008A337D"/>
    <w:rsid w:val="008D052C"/>
    <w:rsid w:val="008D18C9"/>
    <w:rsid w:val="008E1D6E"/>
    <w:rsid w:val="008E6C61"/>
    <w:rsid w:val="008E7D35"/>
    <w:rsid w:val="00907280"/>
    <w:rsid w:val="00924F98"/>
    <w:rsid w:val="0092599D"/>
    <w:rsid w:val="00934B68"/>
    <w:rsid w:val="0094481B"/>
    <w:rsid w:val="009D2D8C"/>
    <w:rsid w:val="009F18EA"/>
    <w:rsid w:val="00A32629"/>
    <w:rsid w:val="00A93D42"/>
    <w:rsid w:val="00AA4D7C"/>
    <w:rsid w:val="00AE48E4"/>
    <w:rsid w:val="00B126FE"/>
    <w:rsid w:val="00B20331"/>
    <w:rsid w:val="00B40BFC"/>
    <w:rsid w:val="00B7685F"/>
    <w:rsid w:val="00B94245"/>
    <w:rsid w:val="00B951E7"/>
    <w:rsid w:val="00B963E7"/>
    <w:rsid w:val="00BB3C9F"/>
    <w:rsid w:val="00BD6643"/>
    <w:rsid w:val="00BE18EF"/>
    <w:rsid w:val="00C1070B"/>
    <w:rsid w:val="00C417C2"/>
    <w:rsid w:val="00C86DCD"/>
    <w:rsid w:val="00CF32EB"/>
    <w:rsid w:val="00CF72CE"/>
    <w:rsid w:val="00D07AC6"/>
    <w:rsid w:val="00D412A5"/>
    <w:rsid w:val="00D82275"/>
    <w:rsid w:val="00DB33AE"/>
    <w:rsid w:val="00DC0E42"/>
    <w:rsid w:val="00DC4E41"/>
    <w:rsid w:val="00DD3867"/>
    <w:rsid w:val="00E17948"/>
    <w:rsid w:val="00E824E9"/>
    <w:rsid w:val="00E9722D"/>
    <w:rsid w:val="00EB1605"/>
    <w:rsid w:val="00EB7FBA"/>
    <w:rsid w:val="00F16390"/>
    <w:rsid w:val="00F30EF4"/>
    <w:rsid w:val="00F53595"/>
    <w:rsid w:val="00F74FC4"/>
    <w:rsid w:val="00F93EE5"/>
    <w:rsid w:val="00FB1165"/>
    <w:rsid w:val="00FD1D55"/>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8686"/>
  <w15:docId w15:val="{F28BBE9A-D0E2-4D37-BDBB-EB242504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42"/>
    <w:rPr>
      <w:rFonts w:ascii="Arial" w:hAnsi="Arial" w:cs="Arial"/>
      <w:sz w:val="24"/>
    </w:rPr>
  </w:style>
  <w:style w:type="paragraph" w:styleId="Heading1">
    <w:name w:val="heading 1"/>
    <w:basedOn w:val="Normal"/>
    <w:next w:val="Normal"/>
    <w:link w:val="Heading1Char"/>
    <w:uiPriority w:val="9"/>
    <w:qFormat/>
    <w:rsid w:val="008E6C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7E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481B"/>
    <w:pPr>
      <w:keepNext/>
      <w:spacing w:after="0" w:line="360" w:lineRule="auto"/>
      <w:jc w:val="both"/>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C1070B"/>
    <w:pPr>
      <w:spacing w:after="0" w:line="240" w:lineRule="auto"/>
      <w:ind w:left="240" w:hanging="240"/>
    </w:pPr>
    <w:rPr>
      <w:rFonts w:eastAsia="Times New Roman" w:cs="Times New Roman"/>
      <w:sz w:val="26"/>
      <w:szCs w:val="24"/>
    </w:rPr>
  </w:style>
  <w:style w:type="paragraph" w:styleId="BalloonText">
    <w:name w:val="Balloon Text"/>
    <w:basedOn w:val="Normal"/>
    <w:link w:val="BalloonTextChar"/>
    <w:uiPriority w:val="99"/>
    <w:semiHidden/>
    <w:unhideWhenUsed/>
    <w:rsid w:val="0066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42"/>
    <w:rPr>
      <w:rFonts w:ascii="Tahoma" w:hAnsi="Tahoma" w:cs="Tahoma"/>
      <w:sz w:val="16"/>
      <w:szCs w:val="16"/>
    </w:rPr>
  </w:style>
  <w:style w:type="character" w:styleId="PlaceholderText">
    <w:name w:val="Placeholder Text"/>
    <w:basedOn w:val="DefaultParagraphFont"/>
    <w:uiPriority w:val="99"/>
    <w:semiHidden/>
    <w:rsid w:val="00663942"/>
    <w:rPr>
      <w:color w:val="808080"/>
    </w:rPr>
  </w:style>
  <w:style w:type="paragraph" w:styleId="ListParagraph">
    <w:name w:val="List Paragraph"/>
    <w:basedOn w:val="Normal"/>
    <w:uiPriority w:val="34"/>
    <w:qFormat/>
    <w:rsid w:val="00924F98"/>
    <w:pPr>
      <w:ind w:left="720"/>
      <w:contextualSpacing/>
    </w:pPr>
  </w:style>
  <w:style w:type="table" w:styleId="TableGrid">
    <w:name w:val="Table Grid"/>
    <w:basedOn w:val="TableNormal"/>
    <w:uiPriority w:val="59"/>
    <w:rsid w:val="0051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2A5"/>
    <w:rPr>
      <w:rFonts w:ascii="Arial" w:hAnsi="Arial" w:cs="Arial"/>
      <w:sz w:val="20"/>
      <w:szCs w:val="20"/>
    </w:rPr>
  </w:style>
  <w:style w:type="character" w:styleId="FootnoteReference">
    <w:name w:val="footnote reference"/>
    <w:basedOn w:val="DefaultParagraphFont"/>
    <w:uiPriority w:val="99"/>
    <w:semiHidden/>
    <w:unhideWhenUsed/>
    <w:rsid w:val="00D412A5"/>
    <w:rPr>
      <w:vertAlign w:val="superscript"/>
    </w:rPr>
  </w:style>
  <w:style w:type="paragraph" w:customStyle="1" w:styleId="Default">
    <w:name w:val="Default"/>
    <w:rsid w:val="0094481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94481B"/>
    <w:rPr>
      <w:rFonts w:ascii="Times New Roman" w:eastAsia="Times New Roman" w:hAnsi="Times New Roman" w:cs="Times New Roman"/>
      <w:b/>
      <w:sz w:val="24"/>
      <w:szCs w:val="20"/>
    </w:rPr>
  </w:style>
  <w:style w:type="paragraph" w:styleId="BodyTextIndent">
    <w:name w:val="Body Text Indent"/>
    <w:basedOn w:val="Normal"/>
    <w:link w:val="BodyTextIndentChar"/>
    <w:rsid w:val="0094481B"/>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4481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477"/>
    <w:rPr>
      <w:color w:val="0000FF" w:themeColor="hyperlink"/>
      <w:u w:val="single"/>
    </w:rPr>
  </w:style>
  <w:style w:type="character" w:customStyle="1" w:styleId="Heading2Char">
    <w:name w:val="Heading 2 Char"/>
    <w:basedOn w:val="DefaultParagraphFont"/>
    <w:link w:val="Heading2"/>
    <w:uiPriority w:val="9"/>
    <w:semiHidden/>
    <w:rsid w:val="00687E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87EEC"/>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87EEC"/>
    <w:rPr>
      <w:color w:val="800080" w:themeColor="followedHyperlink"/>
      <w:u w:val="single"/>
    </w:rPr>
  </w:style>
  <w:style w:type="paragraph" w:styleId="Header">
    <w:name w:val="header"/>
    <w:basedOn w:val="Normal"/>
    <w:link w:val="HeaderChar"/>
    <w:uiPriority w:val="99"/>
    <w:unhideWhenUsed/>
    <w:rsid w:val="0087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08"/>
    <w:rPr>
      <w:rFonts w:ascii="Arial" w:hAnsi="Arial" w:cs="Arial"/>
      <w:sz w:val="24"/>
    </w:rPr>
  </w:style>
  <w:style w:type="paragraph" w:styleId="Footer">
    <w:name w:val="footer"/>
    <w:basedOn w:val="Normal"/>
    <w:link w:val="FooterChar"/>
    <w:uiPriority w:val="99"/>
    <w:unhideWhenUsed/>
    <w:rsid w:val="0087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08"/>
    <w:rPr>
      <w:rFonts w:ascii="Arial" w:hAnsi="Arial" w:cs="Arial"/>
      <w:sz w:val="24"/>
    </w:rPr>
  </w:style>
  <w:style w:type="character" w:customStyle="1" w:styleId="Heading1Char">
    <w:name w:val="Heading 1 Char"/>
    <w:basedOn w:val="DefaultParagraphFont"/>
    <w:link w:val="Heading1"/>
    <w:uiPriority w:val="9"/>
    <w:rsid w:val="008E6C6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8E6C61"/>
    <w:pPr>
      <w:spacing w:after="120"/>
    </w:pPr>
  </w:style>
  <w:style w:type="character" w:customStyle="1" w:styleId="BodyTextChar">
    <w:name w:val="Body Text Char"/>
    <w:basedOn w:val="DefaultParagraphFont"/>
    <w:link w:val="BodyText"/>
    <w:uiPriority w:val="99"/>
    <w:semiHidden/>
    <w:rsid w:val="008E6C61"/>
    <w:rPr>
      <w:rFonts w:ascii="Arial" w:hAnsi="Arial" w:cs="Arial"/>
      <w:sz w:val="24"/>
    </w:rPr>
  </w:style>
  <w:style w:type="character" w:styleId="UnresolvedMention">
    <w:name w:val="Unresolved Mention"/>
    <w:basedOn w:val="DefaultParagraphFont"/>
    <w:uiPriority w:val="99"/>
    <w:semiHidden/>
    <w:unhideWhenUsed/>
    <w:rsid w:val="0039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84034">
      <w:bodyDiv w:val="1"/>
      <w:marLeft w:val="0"/>
      <w:marRight w:val="0"/>
      <w:marTop w:val="0"/>
      <w:marBottom w:val="0"/>
      <w:divBdr>
        <w:top w:val="none" w:sz="0" w:space="0" w:color="auto"/>
        <w:left w:val="none" w:sz="0" w:space="0" w:color="auto"/>
        <w:bottom w:val="none" w:sz="0" w:space="0" w:color="auto"/>
        <w:right w:val="none" w:sz="0" w:space="0" w:color="auto"/>
      </w:divBdr>
      <w:divsChild>
        <w:div w:id="1471751785">
          <w:marLeft w:val="0"/>
          <w:marRight w:val="0"/>
          <w:marTop w:val="0"/>
          <w:marBottom w:val="0"/>
          <w:divBdr>
            <w:top w:val="none" w:sz="0" w:space="0" w:color="auto"/>
            <w:left w:val="none" w:sz="0" w:space="0" w:color="auto"/>
            <w:bottom w:val="none" w:sz="0" w:space="0" w:color="auto"/>
            <w:right w:val="none" w:sz="0" w:space="0" w:color="auto"/>
          </w:divBdr>
          <w:divsChild>
            <w:div w:id="1860851597">
              <w:marLeft w:val="0"/>
              <w:marRight w:val="0"/>
              <w:marTop w:val="0"/>
              <w:marBottom w:val="0"/>
              <w:divBdr>
                <w:top w:val="none" w:sz="0" w:space="0" w:color="auto"/>
                <w:left w:val="none" w:sz="0" w:space="0" w:color="auto"/>
                <w:bottom w:val="none" w:sz="0" w:space="0" w:color="auto"/>
                <w:right w:val="none" w:sz="0" w:space="0" w:color="auto"/>
              </w:divBdr>
              <w:divsChild>
                <w:div w:id="1495217492">
                  <w:marLeft w:val="0"/>
                  <w:marRight w:val="0"/>
                  <w:marTop w:val="0"/>
                  <w:marBottom w:val="0"/>
                  <w:divBdr>
                    <w:top w:val="none" w:sz="0" w:space="0" w:color="auto"/>
                    <w:left w:val="none" w:sz="0" w:space="0" w:color="auto"/>
                    <w:bottom w:val="none" w:sz="0" w:space="0" w:color="auto"/>
                    <w:right w:val="none" w:sz="0" w:space="0" w:color="auto"/>
                  </w:divBdr>
                  <w:divsChild>
                    <w:div w:id="350573770">
                      <w:marLeft w:val="0"/>
                      <w:marRight w:val="0"/>
                      <w:marTop w:val="0"/>
                      <w:marBottom w:val="0"/>
                      <w:divBdr>
                        <w:top w:val="none" w:sz="0" w:space="0" w:color="auto"/>
                        <w:left w:val="none" w:sz="0" w:space="0" w:color="auto"/>
                        <w:bottom w:val="none" w:sz="0" w:space="0" w:color="auto"/>
                        <w:right w:val="none" w:sz="0" w:space="0" w:color="auto"/>
                      </w:divBdr>
                      <w:divsChild>
                        <w:div w:id="142741529">
                          <w:marLeft w:val="0"/>
                          <w:marRight w:val="0"/>
                          <w:marTop w:val="0"/>
                          <w:marBottom w:val="0"/>
                          <w:divBdr>
                            <w:top w:val="none" w:sz="0" w:space="0" w:color="auto"/>
                            <w:left w:val="none" w:sz="0" w:space="0" w:color="auto"/>
                            <w:bottom w:val="none" w:sz="0" w:space="0" w:color="auto"/>
                            <w:right w:val="none" w:sz="0" w:space="0" w:color="auto"/>
                          </w:divBdr>
                          <w:divsChild>
                            <w:div w:id="236475261">
                              <w:marLeft w:val="0"/>
                              <w:marRight w:val="0"/>
                              <w:marTop w:val="0"/>
                              <w:marBottom w:val="0"/>
                              <w:divBdr>
                                <w:top w:val="none" w:sz="0" w:space="0" w:color="auto"/>
                                <w:left w:val="none" w:sz="0" w:space="0" w:color="auto"/>
                                <w:bottom w:val="none" w:sz="0" w:space="0" w:color="auto"/>
                                <w:right w:val="none" w:sz="0" w:space="0" w:color="auto"/>
                              </w:divBdr>
                              <w:divsChild>
                                <w:div w:id="2031956092">
                                  <w:marLeft w:val="0"/>
                                  <w:marRight w:val="0"/>
                                  <w:marTop w:val="0"/>
                                  <w:marBottom w:val="0"/>
                                  <w:divBdr>
                                    <w:top w:val="none" w:sz="0" w:space="0" w:color="auto"/>
                                    <w:left w:val="none" w:sz="0" w:space="0" w:color="auto"/>
                                    <w:bottom w:val="none" w:sz="0" w:space="0" w:color="auto"/>
                                    <w:right w:val="none" w:sz="0" w:space="0" w:color="auto"/>
                                  </w:divBdr>
                                  <w:divsChild>
                                    <w:div w:id="126164307">
                                      <w:marLeft w:val="0"/>
                                      <w:marRight w:val="0"/>
                                      <w:marTop w:val="0"/>
                                      <w:marBottom w:val="0"/>
                                      <w:divBdr>
                                        <w:top w:val="none" w:sz="0" w:space="0" w:color="auto"/>
                                        <w:left w:val="none" w:sz="0" w:space="0" w:color="auto"/>
                                        <w:bottom w:val="none" w:sz="0" w:space="0" w:color="auto"/>
                                        <w:right w:val="none" w:sz="0" w:space="0" w:color="auto"/>
                                      </w:divBdr>
                                      <w:divsChild>
                                        <w:div w:id="1949199594">
                                          <w:marLeft w:val="0"/>
                                          <w:marRight w:val="0"/>
                                          <w:marTop w:val="0"/>
                                          <w:marBottom w:val="0"/>
                                          <w:divBdr>
                                            <w:top w:val="none" w:sz="0" w:space="0" w:color="auto"/>
                                            <w:left w:val="none" w:sz="0" w:space="0" w:color="auto"/>
                                            <w:bottom w:val="none" w:sz="0" w:space="0" w:color="auto"/>
                                            <w:right w:val="none" w:sz="0" w:space="0" w:color="auto"/>
                                          </w:divBdr>
                                          <w:divsChild>
                                            <w:div w:id="155283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11173BE1AACD4884A568A680B178FE" ma:contentTypeVersion="0" ma:contentTypeDescription="Create a new document." ma:contentTypeScope="" ma:versionID="e3b9683babcef0e8dc5e23cb33fb2c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48905-E4CC-474C-A87F-E53C86645773}">
  <ds:schemaRefs>
    <ds:schemaRef ds:uri="http://schemas.openxmlformats.org/officeDocument/2006/bibliography"/>
  </ds:schemaRefs>
</ds:datastoreItem>
</file>

<file path=customXml/itemProps2.xml><?xml version="1.0" encoding="utf-8"?>
<ds:datastoreItem xmlns:ds="http://schemas.openxmlformats.org/officeDocument/2006/customXml" ds:itemID="{1E4FBBDC-1A48-42C7-81DE-0F9C0476636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647D52B-4B1A-420C-B3B0-2958C5743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D1D0EB-3EE8-4CE2-ACEA-BE26871BC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Judicial Branch</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Hanes, Stephanie</dc:creator>
  <cp:lastModifiedBy>Lussier, Angel</cp:lastModifiedBy>
  <cp:revision>4</cp:revision>
  <cp:lastPrinted>2016-09-16T21:44:00Z</cp:lastPrinted>
  <dcterms:created xsi:type="dcterms:W3CDTF">2021-06-24T18:20:00Z</dcterms:created>
  <dcterms:modified xsi:type="dcterms:W3CDTF">2021-07-15T03:56:00Z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0x0101005F11173BE1AACD4884A568A680B178FE</vt:lpwstr>
  </property>
</Properties>
</file>